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6454" w14:textId="6CD832B5" w:rsidR="006E33F4" w:rsidRDefault="001E0E55" w:rsidP="006E33F4">
      <w:pPr>
        <w:spacing w:before="100" w:beforeAutospacing="1" w:after="100" w:afterAutospacing="1" w:line="240" w:lineRule="auto"/>
        <w:jc w:val="center"/>
        <w:rPr>
          <w:rFonts w:ascii="Calibri" w:eastAsia="Times New Roman" w:hAnsi="Calibri" w:cs="Times New Roman"/>
          <w:sz w:val="40"/>
          <w:szCs w:val="40"/>
        </w:rPr>
      </w:pPr>
      <w:r>
        <w:rPr>
          <w:rFonts w:ascii="Calibri" w:eastAsia="Times New Roman" w:hAnsi="Calibri" w:cs="Times New Roman"/>
          <w:noProof/>
          <w:sz w:val="40"/>
          <w:szCs w:val="40"/>
        </w:rPr>
        <w:drawing>
          <wp:inline distT="0" distB="0" distL="0" distR="0" wp14:anchorId="3D1E32BB" wp14:editId="38DA0F8C">
            <wp:extent cx="1933330" cy="1590675"/>
            <wp:effectExtent l="0" t="0" r="0" b="0"/>
            <wp:docPr id="296972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72066" name="Picture 296972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120" cy="1607780"/>
                    </a:xfrm>
                    <a:prstGeom prst="rect">
                      <a:avLst/>
                    </a:prstGeom>
                  </pic:spPr>
                </pic:pic>
              </a:graphicData>
            </a:graphic>
          </wp:inline>
        </w:drawing>
      </w:r>
    </w:p>
    <w:p w14:paraId="3FFFA69B" w14:textId="77777777" w:rsidR="006E33F4" w:rsidRDefault="006E33F4" w:rsidP="006E33F4">
      <w:pPr>
        <w:spacing w:before="100" w:beforeAutospacing="1" w:after="100" w:afterAutospacing="1" w:line="240" w:lineRule="auto"/>
        <w:jc w:val="center"/>
        <w:rPr>
          <w:rFonts w:ascii="Calibri" w:eastAsia="Times New Roman" w:hAnsi="Calibri" w:cs="Times New Roman"/>
          <w:sz w:val="40"/>
          <w:szCs w:val="40"/>
        </w:rPr>
      </w:pPr>
    </w:p>
    <w:p w14:paraId="49D41FCD" w14:textId="50E14597"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r>
        <w:rPr>
          <w:rFonts w:ascii="Calibri" w:eastAsia="Times New Roman" w:hAnsi="Calibri" w:cs="Times New Roman"/>
          <w:sz w:val="40"/>
          <w:szCs w:val="40"/>
        </w:rPr>
        <w:t>Koo</w:t>
      </w:r>
      <w:r w:rsidR="00A176F0">
        <w:rPr>
          <w:rFonts w:ascii="Calibri" w:eastAsia="Times New Roman" w:hAnsi="Calibri" w:cs="Times New Roman"/>
          <w:sz w:val="40"/>
          <w:szCs w:val="40"/>
        </w:rPr>
        <w:t xml:space="preserve"> </w:t>
      </w:r>
      <w:r>
        <w:rPr>
          <w:rFonts w:ascii="Calibri" w:eastAsia="Times New Roman" w:hAnsi="Calibri" w:cs="Times New Roman"/>
          <w:sz w:val="40"/>
          <w:szCs w:val="40"/>
        </w:rPr>
        <w:t>Wee</w:t>
      </w:r>
      <w:r w:rsidR="00A176F0">
        <w:rPr>
          <w:rFonts w:ascii="Calibri" w:eastAsia="Times New Roman" w:hAnsi="Calibri" w:cs="Times New Roman"/>
          <w:sz w:val="40"/>
          <w:szCs w:val="40"/>
        </w:rPr>
        <w:t xml:space="preserve"> </w:t>
      </w:r>
      <w:r>
        <w:rPr>
          <w:rFonts w:ascii="Calibri" w:eastAsia="Times New Roman" w:hAnsi="Calibri" w:cs="Times New Roman"/>
          <w:sz w:val="40"/>
          <w:szCs w:val="40"/>
        </w:rPr>
        <w:t>Rup</w:t>
      </w:r>
      <w:r w:rsidRPr="00CE3E71">
        <w:rPr>
          <w:rFonts w:ascii="Calibri" w:eastAsia="Times New Roman" w:hAnsi="Calibri" w:cs="Times New Roman"/>
          <w:sz w:val="40"/>
          <w:szCs w:val="40"/>
        </w:rPr>
        <w:t xml:space="preserve"> N</w:t>
      </w:r>
      <w:r w:rsidR="00A176F0">
        <w:rPr>
          <w:rFonts w:ascii="Calibri" w:eastAsia="Times New Roman" w:hAnsi="Calibri" w:cs="Times New Roman"/>
          <w:sz w:val="40"/>
          <w:szCs w:val="40"/>
        </w:rPr>
        <w:t>etball C</w:t>
      </w:r>
      <w:r>
        <w:rPr>
          <w:rFonts w:ascii="Calibri" w:eastAsia="Times New Roman" w:hAnsi="Calibri" w:cs="Times New Roman"/>
          <w:sz w:val="40"/>
          <w:szCs w:val="40"/>
        </w:rPr>
        <w:t>ub</w:t>
      </w:r>
      <w:r w:rsidRPr="00CE3E71">
        <w:rPr>
          <w:rFonts w:ascii="Calibri" w:eastAsia="Times New Roman" w:hAnsi="Calibri" w:cs="Times New Roman"/>
          <w:sz w:val="40"/>
          <w:szCs w:val="40"/>
        </w:rPr>
        <w:t xml:space="preserve"> INCORPORATED</w:t>
      </w:r>
    </w:p>
    <w:p w14:paraId="69D4CA72" w14:textId="77777777"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p>
    <w:p w14:paraId="2367627D" w14:textId="6BF72F30"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r w:rsidRPr="00CE3E71">
        <w:rPr>
          <w:rFonts w:ascii="Calibri" w:eastAsia="Times New Roman" w:hAnsi="Calibri" w:cs="Times New Roman"/>
          <w:sz w:val="40"/>
          <w:szCs w:val="40"/>
        </w:rPr>
        <w:t>(Registration No.</w:t>
      </w:r>
      <w:r w:rsidR="00437CA5">
        <w:rPr>
          <w:rFonts w:ascii="Calibri" w:eastAsia="Times New Roman" w:hAnsi="Calibri" w:cs="Times New Roman"/>
          <w:sz w:val="40"/>
          <w:szCs w:val="40"/>
        </w:rPr>
        <w:t xml:space="preserve"> A0006151V)</w:t>
      </w:r>
    </w:p>
    <w:p w14:paraId="503A1E8A" w14:textId="77777777"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p>
    <w:p w14:paraId="60B278C3" w14:textId="13E4488D" w:rsidR="006E33F4" w:rsidRPr="00CE3E71" w:rsidRDefault="00BC3E6E" w:rsidP="006E33F4">
      <w:pPr>
        <w:spacing w:before="100" w:beforeAutospacing="1" w:after="100" w:afterAutospacing="1" w:line="240" w:lineRule="auto"/>
        <w:jc w:val="center"/>
        <w:rPr>
          <w:rFonts w:ascii="Calibri" w:eastAsia="Times New Roman" w:hAnsi="Calibri" w:cs="Times New Roman"/>
          <w:sz w:val="40"/>
          <w:szCs w:val="40"/>
        </w:rPr>
      </w:pPr>
      <w:r>
        <w:rPr>
          <w:rFonts w:ascii="Calibri" w:eastAsia="Times New Roman" w:hAnsi="Calibri" w:cs="Times New Roman"/>
          <w:sz w:val="40"/>
          <w:szCs w:val="40"/>
        </w:rPr>
        <w:t xml:space="preserve">NETBALL </w:t>
      </w:r>
      <w:r w:rsidR="006E33F4" w:rsidRPr="00CE3E71">
        <w:rPr>
          <w:rFonts w:ascii="Calibri" w:eastAsia="Times New Roman" w:hAnsi="Calibri" w:cs="Times New Roman"/>
          <w:sz w:val="40"/>
          <w:szCs w:val="40"/>
        </w:rPr>
        <w:t>BYLAWS</w:t>
      </w:r>
    </w:p>
    <w:p w14:paraId="39CFA882" w14:textId="77777777"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p>
    <w:p w14:paraId="6E804AA1" w14:textId="1329DA96" w:rsidR="006E33F4" w:rsidRPr="00CE3E71" w:rsidRDefault="006E33F4" w:rsidP="006E33F4">
      <w:pPr>
        <w:spacing w:before="100" w:beforeAutospacing="1" w:after="100" w:afterAutospacing="1" w:line="240" w:lineRule="auto"/>
        <w:jc w:val="center"/>
        <w:rPr>
          <w:rFonts w:ascii="Calibri" w:eastAsia="Times New Roman" w:hAnsi="Calibri" w:cs="Times New Roman"/>
          <w:sz w:val="40"/>
          <w:szCs w:val="40"/>
        </w:rPr>
      </w:pPr>
      <w:r w:rsidRPr="00CE3E71">
        <w:rPr>
          <w:rFonts w:ascii="Calibri" w:eastAsia="Times New Roman" w:hAnsi="Calibri" w:cs="Times New Roman"/>
          <w:sz w:val="40"/>
          <w:szCs w:val="40"/>
        </w:rPr>
        <w:t>DATE:</w:t>
      </w:r>
      <w:r w:rsidR="001E0E55">
        <w:rPr>
          <w:rFonts w:ascii="Calibri" w:eastAsia="Times New Roman" w:hAnsi="Calibri" w:cs="Times New Roman"/>
          <w:sz w:val="40"/>
          <w:szCs w:val="40"/>
        </w:rPr>
        <w:t xml:space="preserve"> Ju</w:t>
      </w:r>
      <w:r w:rsidR="00371B32">
        <w:rPr>
          <w:rFonts w:ascii="Calibri" w:eastAsia="Times New Roman" w:hAnsi="Calibri" w:cs="Times New Roman"/>
          <w:sz w:val="40"/>
          <w:szCs w:val="40"/>
        </w:rPr>
        <w:t>ly</w:t>
      </w:r>
      <w:r>
        <w:rPr>
          <w:rFonts w:ascii="Calibri" w:eastAsia="Times New Roman" w:hAnsi="Calibri" w:cs="Times New Roman"/>
          <w:sz w:val="40"/>
          <w:szCs w:val="40"/>
        </w:rPr>
        <w:t xml:space="preserve"> 202</w:t>
      </w:r>
      <w:r w:rsidR="00371B32">
        <w:rPr>
          <w:rFonts w:ascii="Calibri" w:eastAsia="Times New Roman" w:hAnsi="Calibri" w:cs="Times New Roman"/>
          <w:sz w:val="40"/>
          <w:szCs w:val="40"/>
        </w:rPr>
        <w:t>4</w:t>
      </w:r>
    </w:p>
    <w:p w14:paraId="4ABC06A9" w14:textId="77777777" w:rsidR="006E33F4" w:rsidRPr="007F3FBF" w:rsidRDefault="006E33F4" w:rsidP="006E33F4">
      <w:pPr>
        <w:spacing w:before="120" w:after="240"/>
        <w:jc w:val="center"/>
        <w:rPr>
          <w:rFonts w:ascii="Arial" w:eastAsia="Times New Roman" w:hAnsi="Arial" w:cs="Arial"/>
          <w:b/>
          <w:sz w:val="28"/>
          <w:szCs w:val="28"/>
        </w:rPr>
      </w:pPr>
    </w:p>
    <w:p w14:paraId="2A586B1F" w14:textId="77777777" w:rsidR="006E33F4" w:rsidRDefault="006E33F4" w:rsidP="006E33F4">
      <w:pPr>
        <w:rPr>
          <w:b/>
          <w:bCs/>
          <w:color w:val="2F5496" w:themeColor="accent1" w:themeShade="BF"/>
        </w:rPr>
      </w:pPr>
    </w:p>
    <w:p w14:paraId="1D12430E" w14:textId="77777777" w:rsidR="006E33F4" w:rsidRDefault="006E33F4" w:rsidP="006E33F4">
      <w:pPr>
        <w:rPr>
          <w:b/>
          <w:bCs/>
          <w:color w:val="2F5496" w:themeColor="accent1" w:themeShade="BF"/>
        </w:rPr>
      </w:pPr>
    </w:p>
    <w:p w14:paraId="60A32BCD" w14:textId="77777777" w:rsidR="006E33F4" w:rsidRDefault="006E33F4" w:rsidP="006E33F4">
      <w:pPr>
        <w:rPr>
          <w:b/>
          <w:bCs/>
          <w:color w:val="2F5496" w:themeColor="accent1" w:themeShade="BF"/>
        </w:rPr>
      </w:pPr>
    </w:p>
    <w:p w14:paraId="6ED44EC2" w14:textId="77777777" w:rsidR="006E33F4" w:rsidRDefault="006E33F4" w:rsidP="006E33F4">
      <w:pPr>
        <w:rPr>
          <w:b/>
          <w:bCs/>
          <w:color w:val="2F5496" w:themeColor="accent1" w:themeShade="BF"/>
        </w:rPr>
      </w:pPr>
    </w:p>
    <w:p w14:paraId="61DE48E8" w14:textId="77777777" w:rsidR="006E33F4" w:rsidRDefault="006E33F4" w:rsidP="006E33F4">
      <w:pPr>
        <w:rPr>
          <w:b/>
          <w:bCs/>
          <w:color w:val="2F5496" w:themeColor="accent1" w:themeShade="BF"/>
        </w:rPr>
      </w:pPr>
    </w:p>
    <w:p w14:paraId="279FE3CB" w14:textId="77777777" w:rsidR="006E33F4" w:rsidRDefault="006E33F4" w:rsidP="006E33F4">
      <w:pPr>
        <w:rPr>
          <w:b/>
          <w:bCs/>
          <w:color w:val="2F5496" w:themeColor="accent1" w:themeShade="BF"/>
        </w:rPr>
      </w:pPr>
    </w:p>
    <w:p w14:paraId="3BF2B1B9" w14:textId="77777777" w:rsidR="006E33F4" w:rsidRDefault="006E33F4" w:rsidP="006E33F4">
      <w:pPr>
        <w:rPr>
          <w:b/>
          <w:bCs/>
          <w:color w:val="2F5496" w:themeColor="accent1" w:themeShade="BF"/>
        </w:rPr>
      </w:pPr>
    </w:p>
    <w:p w14:paraId="6898CAEA" w14:textId="77777777" w:rsidR="006E33F4" w:rsidRDefault="006E33F4" w:rsidP="006E33F4">
      <w:pPr>
        <w:rPr>
          <w:b/>
          <w:bCs/>
          <w:color w:val="2F5496" w:themeColor="accent1" w:themeShade="BF"/>
        </w:rPr>
      </w:pPr>
    </w:p>
    <w:p w14:paraId="48AD6280" w14:textId="77777777" w:rsidR="006E33F4" w:rsidRDefault="006E33F4" w:rsidP="006E33F4">
      <w:pPr>
        <w:rPr>
          <w:b/>
          <w:bCs/>
          <w:color w:val="2F5496" w:themeColor="accent1" w:themeShade="BF"/>
        </w:rPr>
      </w:pPr>
    </w:p>
    <w:p w14:paraId="3EA8AD21" w14:textId="44769269" w:rsidR="006E33F4" w:rsidRDefault="001E0E55" w:rsidP="006E33F4">
      <w:pPr>
        <w:rPr>
          <w:b/>
          <w:bCs/>
          <w:color w:val="2F5496" w:themeColor="accent1" w:themeShade="BF"/>
        </w:rPr>
      </w:pPr>
      <w:r w:rsidRPr="001E0E55">
        <w:rPr>
          <w:rFonts w:eastAsiaTheme="minorEastAsia"/>
          <w:noProof/>
          <w:kern w:val="2"/>
          <w:lang w:eastAsia="en-AU"/>
          <w14:ligatures w14:val="standardContextual"/>
        </w:rPr>
        <mc:AlternateContent>
          <mc:Choice Requires="wps">
            <w:drawing>
              <wp:anchor distT="0" distB="0" distL="114300" distR="114300" simplePos="0" relativeHeight="251659264" behindDoc="0" locked="0" layoutInCell="1" allowOverlap="1" wp14:anchorId="13DB99C4" wp14:editId="6AA6C2F3">
                <wp:simplePos x="0" y="0"/>
                <wp:positionH relativeFrom="margin">
                  <wp:posOffset>0</wp:posOffset>
                </wp:positionH>
                <wp:positionV relativeFrom="paragraph">
                  <wp:posOffset>-755650</wp:posOffset>
                </wp:positionV>
                <wp:extent cx="2712085" cy="1559560"/>
                <wp:effectExtent l="0" t="0" r="12065" b="21590"/>
                <wp:wrapSquare wrapText="bothSides"/>
                <wp:docPr id="1" name="Text Box 1"/>
                <wp:cNvGraphicFramePr/>
                <a:graphic xmlns:a="http://schemas.openxmlformats.org/drawingml/2006/main">
                  <a:graphicData uri="http://schemas.microsoft.com/office/word/2010/wordprocessingShape">
                    <wps:wsp>
                      <wps:cNvSpPr txBox="1"/>
                      <wps:spPr>
                        <a:xfrm>
                          <a:off x="0" y="0"/>
                          <a:ext cx="2712085" cy="1559859"/>
                        </a:xfrm>
                        <a:prstGeom prst="rect">
                          <a:avLst/>
                        </a:prstGeom>
                        <a:noFill/>
                        <a:ln w="6350">
                          <a:solidFill>
                            <a:prstClr val="black"/>
                          </a:solidFill>
                        </a:ln>
                      </wps:spPr>
                      <wps:txbx>
                        <w:txbxContent>
                          <w:p w14:paraId="26CF6B39" w14:textId="77777777" w:rsidR="001E0E55" w:rsidRDefault="001E0E55" w:rsidP="001E0E55">
                            <w:pPr>
                              <w:rPr>
                                <w:color w:val="2F5496" w:themeColor="accent1" w:themeShade="BF"/>
                              </w:rPr>
                            </w:pPr>
                            <w:r w:rsidRPr="00E71EC9">
                              <w:rPr>
                                <w:b/>
                                <w:bCs/>
                                <w:color w:val="2F5496" w:themeColor="accent1" w:themeShade="BF"/>
                              </w:rPr>
                              <w:t>Version:</w:t>
                            </w:r>
                            <w:r>
                              <w:rPr>
                                <w:b/>
                                <w:bCs/>
                                <w:color w:val="2F5496" w:themeColor="accent1" w:themeShade="BF"/>
                              </w:rPr>
                              <w:t xml:space="preserve">  </w:t>
                            </w:r>
                            <w:r>
                              <w:rPr>
                                <w:color w:val="2F5496" w:themeColor="accent1" w:themeShade="BF"/>
                              </w:rPr>
                              <w:t>1</w:t>
                            </w:r>
                          </w:p>
                          <w:p w14:paraId="7E513502" w14:textId="6E41E87C" w:rsidR="001E0E55" w:rsidRPr="00BB08D4" w:rsidRDefault="001E0E55" w:rsidP="001E0E55">
                            <w:pPr>
                              <w:rPr>
                                <w:color w:val="2F5496" w:themeColor="accent1" w:themeShade="BF"/>
                              </w:rPr>
                            </w:pPr>
                            <w:r w:rsidRPr="00E71EC9">
                              <w:rPr>
                                <w:b/>
                                <w:bCs/>
                                <w:color w:val="2F5496" w:themeColor="accent1" w:themeShade="BF"/>
                              </w:rPr>
                              <w:t>Last Reviewed:</w:t>
                            </w:r>
                            <w:r>
                              <w:rPr>
                                <w:b/>
                                <w:bCs/>
                                <w:color w:val="2F5496" w:themeColor="accent1" w:themeShade="BF"/>
                              </w:rPr>
                              <w:t xml:space="preserve"> </w:t>
                            </w:r>
                            <w:r w:rsidRPr="00BB08D4">
                              <w:rPr>
                                <w:color w:val="2F5496" w:themeColor="accent1" w:themeShade="BF"/>
                              </w:rPr>
                              <w:t xml:space="preserve"> </w:t>
                            </w:r>
                            <w:r>
                              <w:rPr>
                                <w:color w:val="2F5496" w:themeColor="accent1" w:themeShade="BF"/>
                              </w:rPr>
                              <w:t>Ju</w:t>
                            </w:r>
                            <w:r w:rsidR="00371B32">
                              <w:rPr>
                                <w:color w:val="2F5496" w:themeColor="accent1" w:themeShade="BF"/>
                              </w:rPr>
                              <w:t>ly</w:t>
                            </w:r>
                            <w:r>
                              <w:rPr>
                                <w:color w:val="2F5496" w:themeColor="accent1" w:themeShade="BF"/>
                              </w:rPr>
                              <w:t xml:space="preserve"> 202</w:t>
                            </w:r>
                            <w:r w:rsidR="00371B32">
                              <w:rPr>
                                <w:color w:val="2F5496" w:themeColor="accent1" w:themeShade="BF"/>
                              </w:rPr>
                              <w:t>4</w:t>
                            </w:r>
                          </w:p>
                          <w:p w14:paraId="0C6B7CA0" w14:textId="7568A11E" w:rsidR="001E0E55" w:rsidRPr="00BB08D4" w:rsidRDefault="001E0E55" w:rsidP="001E0E55">
                            <w:pPr>
                              <w:rPr>
                                <w:color w:val="2F5496" w:themeColor="accent1" w:themeShade="BF"/>
                              </w:rPr>
                            </w:pPr>
                            <w:r w:rsidRPr="00E71EC9">
                              <w:rPr>
                                <w:b/>
                                <w:bCs/>
                                <w:color w:val="2F5496" w:themeColor="accent1" w:themeShade="BF"/>
                              </w:rPr>
                              <w:t>Next Reviewed:</w:t>
                            </w:r>
                            <w:r>
                              <w:rPr>
                                <w:b/>
                                <w:bCs/>
                                <w:color w:val="2F5496" w:themeColor="accent1" w:themeShade="BF"/>
                              </w:rPr>
                              <w:t xml:space="preserve"> </w:t>
                            </w:r>
                            <w:r w:rsidRPr="00BB08D4">
                              <w:rPr>
                                <w:color w:val="2F5496" w:themeColor="accent1" w:themeShade="BF"/>
                              </w:rPr>
                              <w:t xml:space="preserve"> </w:t>
                            </w:r>
                            <w:r>
                              <w:rPr>
                                <w:color w:val="2F5496" w:themeColor="accent1" w:themeShade="BF"/>
                              </w:rPr>
                              <w:t>March 202</w:t>
                            </w:r>
                            <w:r w:rsidR="00371B32">
                              <w:rPr>
                                <w:color w:val="2F5496" w:themeColor="accent1" w:themeShade="BF"/>
                              </w:rPr>
                              <w:t>5</w:t>
                            </w:r>
                          </w:p>
                          <w:p w14:paraId="1298B303" w14:textId="77777777" w:rsidR="001E0E55" w:rsidRPr="00BB08D4" w:rsidRDefault="001E0E55" w:rsidP="001E0E55">
                            <w:pPr>
                              <w:rPr>
                                <w:color w:val="2F5496" w:themeColor="accent1" w:themeShade="BF"/>
                              </w:rPr>
                            </w:pPr>
                            <w:r w:rsidRPr="00E71EC9">
                              <w:rPr>
                                <w:b/>
                                <w:bCs/>
                                <w:color w:val="2F5496" w:themeColor="accent1" w:themeShade="BF"/>
                              </w:rPr>
                              <w:t>Responsibility:</w:t>
                            </w:r>
                            <w:r>
                              <w:rPr>
                                <w:b/>
                                <w:bCs/>
                                <w:color w:val="2F5496" w:themeColor="accent1" w:themeShade="BF"/>
                              </w:rPr>
                              <w:t xml:space="preserve">  </w:t>
                            </w:r>
                            <w:r w:rsidRPr="00BB08D4">
                              <w:rPr>
                                <w:color w:val="2F5496" w:themeColor="accent1" w:themeShade="BF"/>
                              </w:rPr>
                              <w:t xml:space="preserve"> </w:t>
                            </w:r>
                            <w:r>
                              <w:rPr>
                                <w:color w:val="2F5496" w:themeColor="accent1" w:themeShade="BF"/>
                              </w:rPr>
                              <w:t>KWRNC Executive committee</w:t>
                            </w:r>
                            <w:r w:rsidRPr="009A518C">
                              <w:t xml:space="preserve"> </w:t>
                            </w:r>
                          </w:p>
                          <w:p w14:paraId="07182600" w14:textId="77777777" w:rsidR="001E0E55" w:rsidRPr="0078506E" w:rsidRDefault="001E0E55" w:rsidP="001E0E55">
                            <w:pPr>
                              <w:spacing w:before="100" w:beforeAutospacing="1" w:after="100" w:afterAutospacing="1" w:line="240" w:lineRule="auto"/>
                              <w:jc w:val="center"/>
                              <w:rPr>
                                <w:rFonts w:ascii="Arial" w:eastAsia="Times New Roman" w:hAnsi="Arial" w:cs="Arial"/>
                                <w:b/>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B99C4" id="_x0000_t202" coordsize="21600,21600" o:spt="202" path="m,l,21600r21600,l21600,xe">
                <v:stroke joinstyle="miter"/>
                <v:path gradientshapeok="t" o:connecttype="rect"/>
              </v:shapetype>
              <v:shape id="Text Box 1" o:spid="_x0000_s1026" type="#_x0000_t202" style="position:absolute;margin-left:0;margin-top:-59.5pt;width:213.55pt;height:1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" filled="f" strokeweight=".5pt">
                <v:textbox>
                  <w:txbxContent>
                    <w:p w14:paraId="26CF6B39" w14:textId="77777777" w:rsidR="001E0E55" w:rsidRDefault="001E0E55" w:rsidP="001E0E55">
                      <w:pPr>
                        <w:rPr>
                          <w:color w:val="2F5496" w:themeColor="accent1" w:themeShade="BF"/>
                        </w:rPr>
                      </w:pPr>
                      <w:r w:rsidRPr="00E71EC9">
                        <w:rPr>
                          <w:b/>
                          <w:bCs/>
                          <w:color w:val="2F5496" w:themeColor="accent1" w:themeShade="BF"/>
                        </w:rPr>
                        <w:t>Version:</w:t>
                      </w:r>
                      <w:r>
                        <w:rPr>
                          <w:b/>
                          <w:bCs/>
                          <w:color w:val="2F5496" w:themeColor="accent1" w:themeShade="BF"/>
                        </w:rPr>
                        <w:t xml:space="preserve">  </w:t>
                      </w:r>
                      <w:r>
                        <w:rPr>
                          <w:color w:val="2F5496" w:themeColor="accent1" w:themeShade="BF"/>
                        </w:rPr>
                        <w:t>1</w:t>
                      </w:r>
                    </w:p>
                    <w:p w14:paraId="7E513502" w14:textId="6E41E87C" w:rsidR="001E0E55" w:rsidRPr="00BB08D4" w:rsidRDefault="001E0E55" w:rsidP="001E0E55">
                      <w:pPr>
                        <w:rPr>
                          <w:color w:val="2F5496" w:themeColor="accent1" w:themeShade="BF"/>
                        </w:rPr>
                      </w:pPr>
                      <w:r w:rsidRPr="00E71EC9">
                        <w:rPr>
                          <w:b/>
                          <w:bCs/>
                          <w:color w:val="2F5496" w:themeColor="accent1" w:themeShade="BF"/>
                        </w:rPr>
                        <w:t>Last Reviewed:</w:t>
                      </w:r>
                      <w:r>
                        <w:rPr>
                          <w:b/>
                          <w:bCs/>
                          <w:color w:val="2F5496" w:themeColor="accent1" w:themeShade="BF"/>
                        </w:rPr>
                        <w:t xml:space="preserve"> </w:t>
                      </w:r>
                      <w:r w:rsidRPr="00BB08D4">
                        <w:rPr>
                          <w:color w:val="2F5496" w:themeColor="accent1" w:themeShade="BF"/>
                        </w:rPr>
                        <w:t xml:space="preserve"> </w:t>
                      </w:r>
                      <w:r>
                        <w:rPr>
                          <w:color w:val="2F5496" w:themeColor="accent1" w:themeShade="BF"/>
                        </w:rPr>
                        <w:t>Ju</w:t>
                      </w:r>
                      <w:r w:rsidR="00371B32">
                        <w:rPr>
                          <w:color w:val="2F5496" w:themeColor="accent1" w:themeShade="BF"/>
                        </w:rPr>
                        <w:t>ly</w:t>
                      </w:r>
                      <w:r>
                        <w:rPr>
                          <w:color w:val="2F5496" w:themeColor="accent1" w:themeShade="BF"/>
                        </w:rPr>
                        <w:t xml:space="preserve"> 202</w:t>
                      </w:r>
                      <w:r w:rsidR="00371B32">
                        <w:rPr>
                          <w:color w:val="2F5496" w:themeColor="accent1" w:themeShade="BF"/>
                        </w:rPr>
                        <w:t>4</w:t>
                      </w:r>
                    </w:p>
                    <w:p w14:paraId="0C6B7CA0" w14:textId="7568A11E" w:rsidR="001E0E55" w:rsidRPr="00BB08D4" w:rsidRDefault="001E0E55" w:rsidP="001E0E55">
                      <w:pPr>
                        <w:rPr>
                          <w:color w:val="2F5496" w:themeColor="accent1" w:themeShade="BF"/>
                        </w:rPr>
                      </w:pPr>
                      <w:r w:rsidRPr="00E71EC9">
                        <w:rPr>
                          <w:b/>
                          <w:bCs/>
                          <w:color w:val="2F5496" w:themeColor="accent1" w:themeShade="BF"/>
                        </w:rPr>
                        <w:t>Next Reviewed:</w:t>
                      </w:r>
                      <w:r>
                        <w:rPr>
                          <w:b/>
                          <w:bCs/>
                          <w:color w:val="2F5496" w:themeColor="accent1" w:themeShade="BF"/>
                        </w:rPr>
                        <w:t xml:space="preserve"> </w:t>
                      </w:r>
                      <w:r w:rsidRPr="00BB08D4">
                        <w:rPr>
                          <w:color w:val="2F5496" w:themeColor="accent1" w:themeShade="BF"/>
                        </w:rPr>
                        <w:t xml:space="preserve"> </w:t>
                      </w:r>
                      <w:r>
                        <w:rPr>
                          <w:color w:val="2F5496" w:themeColor="accent1" w:themeShade="BF"/>
                        </w:rPr>
                        <w:t>March 202</w:t>
                      </w:r>
                      <w:r w:rsidR="00371B32">
                        <w:rPr>
                          <w:color w:val="2F5496" w:themeColor="accent1" w:themeShade="BF"/>
                        </w:rPr>
                        <w:t>5</w:t>
                      </w:r>
                    </w:p>
                    <w:p w14:paraId="1298B303" w14:textId="77777777" w:rsidR="001E0E55" w:rsidRPr="00BB08D4" w:rsidRDefault="001E0E55" w:rsidP="001E0E55">
                      <w:pPr>
                        <w:rPr>
                          <w:color w:val="2F5496" w:themeColor="accent1" w:themeShade="BF"/>
                        </w:rPr>
                      </w:pPr>
                      <w:r w:rsidRPr="00E71EC9">
                        <w:rPr>
                          <w:b/>
                          <w:bCs/>
                          <w:color w:val="2F5496" w:themeColor="accent1" w:themeShade="BF"/>
                        </w:rPr>
                        <w:t>Responsibility:</w:t>
                      </w:r>
                      <w:r>
                        <w:rPr>
                          <w:b/>
                          <w:bCs/>
                          <w:color w:val="2F5496" w:themeColor="accent1" w:themeShade="BF"/>
                        </w:rPr>
                        <w:t xml:space="preserve">  </w:t>
                      </w:r>
                      <w:r w:rsidRPr="00BB08D4">
                        <w:rPr>
                          <w:color w:val="2F5496" w:themeColor="accent1" w:themeShade="BF"/>
                        </w:rPr>
                        <w:t xml:space="preserve"> </w:t>
                      </w:r>
                      <w:r>
                        <w:rPr>
                          <w:color w:val="2F5496" w:themeColor="accent1" w:themeShade="BF"/>
                        </w:rPr>
                        <w:t>KWRNC Executive committee</w:t>
                      </w:r>
                      <w:r w:rsidRPr="009A518C">
                        <w:t xml:space="preserve"> </w:t>
                      </w:r>
                    </w:p>
                    <w:p w14:paraId="07182600" w14:textId="77777777" w:rsidR="001E0E55" w:rsidRPr="0078506E" w:rsidRDefault="001E0E55" w:rsidP="001E0E55">
                      <w:pPr>
                        <w:spacing w:before="100" w:beforeAutospacing="1" w:after="100" w:afterAutospacing="1" w:line="240" w:lineRule="auto"/>
                        <w:jc w:val="center"/>
                        <w:rPr>
                          <w:rFonts w:ascii="Arial" w:eastAsia="Times New Roman" w:hAnsi="Arial" w:cs="Arial"/>
                          <w:b/>
                          <w:sz w:val="32"/>
                          <w:szCs w:val="24"/>
                        </w:rPr>
                      </w:pPr>
                    </w:p>
                  </w:txbxContent>
                </v:textbox>
                <w10:wrap type="square" anchorx="margin"/>
              </v:shape>
            </w:pict>
          </mc:Fallback>
        </mc:AlternateContent>
      </w:r>
    </w:p>
    <w:p w14:paraId="6806A2A7" w14:textId="37B6BC04" w:rsidR="006E33F4" w:rsidRDefault="006E33F4" w:rsidP="006E33F4">
      <w:pPr>
        <w:rPr>
          <w:b/>
          <w:bCs/>
          <w:color w:val="2F5496" w:themeColor="accent1" w:themeShade="BF"/>
        </w:rPr>
      </w:pPr>
    </w:p>
    <w:p w14:paraId="619ACE70" w14:textId="77777777" w:rsidR="006E33F4" w:rsidRDefault="006E33F4" w:rsidP="006E33F4">
      <w:pPr>
        <w:rPr>
          <w:b/>
          <w:bCs/>
          <w:color w:val="2F5496" w:themeColor="accent1" w:themeShade="BF"/>
        </w:rPr>
      </w:pPr>
    </w:p>
    <w:p w14:paraId="3510A922" w14:textId="4B740A11" w:rsidR="006E33F4" w:rsidRDefault="006E33F4" w:rsidP="001E0E55">
      <w:pPr>
        <w:spacing w:before="100" w:beforeAutospacing="1" w:after="100" w:afterAutospacing="1" w:line="240" w:lineRule="auto"/>
        <w:ind w:left="2880" w:firstLine="720"/>
        <w:rPr>
          <w:rFonts w:ascii="Arial" w:eastAsia="Times New Roman" w:hAnsi="Arial" w:cs="Arial"/>
          <w:b/>
          <w:sz w:val="32"/>
          <w:szCs w:val="24"/>
        </w:rPr>
      </w:pPr>
      <w:r w:rsidRPr="00CE3E71">
        <w:rPr>
          <w:rFonts w:ascii="Arial" w:eastAsia="Times New Roman" w:hAnsi="Arial" w:cs="Arial"/>
          <w:b/>
          <w:sz w:val="32"/>
          <w:szCs w:val="24"/>
        </w:rPr>
        <w:lastRenderedPageBreak/>
        <w:t>TABLE OF CONTENTS</w:t>
      </w:r>
    </w:p>
    <w:sdt>
      <w:sdtPr>
        <w:rPr>
          <w:rFonts w:asciiTheme="minorHAnsi" w:eastAsiaTheme="minorHAnsi" w:hAnsiTheme="minorHAnsi" w:cstheme="minorBidi"/>
          <w:color w:val="auto"/>
          <w:sz w:val="22"/>
          <w:szCs w:val="22"/>
          <w:lang w:val="en-AU"/>
        </w:rPr>
        <w:id w:val="-507142225"/>
        <w:docPartObj>
          <w:docPartGallery w:val="Table of Contents"/>
          <w:docPartUnique/>
        </w:docPartObj>
      </w:sdtPr>
      <w:sdtEndPr>
        <w:rPr>
          <w:b/>
          <w:bCs/>
          <w:noProof/>
        </w:rPr>
      </w:sdtEndPr>
      <w:sdtContent>
        <w:p w14:paraId="5B355C36" w14:textId="77777777" w:rsidR="006E33F4" w:rsidRDefault="006E33F4" w:rsidP="006E33F4">
          <w:pPr>
            <w:pStyle w:val="TOCHeading"/>
          </w:pPr>
          <w:r>
            <w:t>Contents</w:t>
          </w:r>
        </w:p>
        <w:p w14:paraId="291F5BCF" w14:textId="77777777" w:rsidR="006E33F4" w:rsidRPr="003062E3" w:rsidRDefault="006E33F4" w:rsidP="00423107">
          <w:pPr>
            <w:pStyle w:val="ListParagraph"/>
            <w:ind w:left="1080"/>
            <w:rPr>
              <w:b/>
              <w:bCs/>
              <w:sz w:val="24"/>
              <w:szCs w:val="24"/>
              <w:lang w:val="en-US"/>
            </w:rPr>
          </w:pPr>
          <w:r w:rsidRPr="003062E3">
            <w:rPr>
              <w:b/>
              <w:bCs/>
              <w:sz w:val="24"/>
              <w:szCs w:val="24"/>
              <w:u w:val="single"/>
              <w:lang w:val="en-US"/>
            </w:rPr>
            <w:t xml:space="preserve">DEFINTIONS </w:t>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r w:rsidRPr="003062E3">
            <w:rPr>
              <w:b/>
              <w:bCs/>
              <w:sz w:val="24"/>
              <w:szCs w:val="24"/>
              <w:lang w:val="en-US"/>
            </w:rPr>
            <w:tab/>
          </w:r>
        </w:p>
        <w:p w14:paraId="3311E606" w14:textId="77777777" w:rsidR="006E33F4" w:rsidRPr="003062E3" w:rsidRDefault="006E33F4" w:rsidP="006E33F4">
          <w:pPr>
            <w:pStyle w:val="ListParagraph"/>
            <w:numPr>
              <w:ilvl w:val="0"/>
              <w:numId w:val="11"/>
            </w:numPr>
            <w:rPr>
              <w:b/>
              <w:bCs/>
              <w:sz w:val="24"/>
              <w:szCs w:val="24"/>
              <w:u w:val="single"/>
              <w:lang w:val="en-US"/>
            </w:rPr>
          </w:pPr>
          <w:r w:rsidRPr="003062E3">
            <w:rPr>
              <w:b/>
              <w:bCs/>
              <w:sz w:val="24"/>
              <w:szCs w:val="24"/>
              <w:u w:val="single"/>
              <w:lang w:val="en-US"/>
            </w:rPr>
            <w:t>CHANGES TO BYLAWS</w:t>
          </w:r>
        </w:p>
        <w:p w14:paraId="50B23524" w14:textId="77777777" w:rsidR="006E33F4" w:rsidRPr="002B017C" w:rsidRDefault="006E33F4" w:rsidP="006E33F4">
          <w:pPr>
            <w:pStyle w:val="ListParagraph"/>
            <w:numPr>
              <w:ilvl w:val="0"/>
              <w:numId w:val="11"/>
            </w:numPr>
            <w:rPr>
              <w:lang w:val="en-US"/>
            </w:rPr>
          </w:pPr>
          <w:r w:rsidRPr="00C82426">
            <w:rPr>
              <w:b/>
              <w:bCs/>
              <w:sz w:val="24"/>
              <w:szCs w:val="24"/>
              <w:u w:val="single"/>
            </w:rPr>
            <w:t>CLUB DELEGATE MEETINGS</w:t>
          </w:r>
        </w:p>
        <w:p w14:paraId="5FAD926C" w14:textId="77777777" w:rsidR="006E33F4" w:rsidRPr="002B017C" w:rsidRDefault="006E33F4" w:rsidP="006E33F4">
          <w:pPr>
            <w:pStyle w:val="ListParagraph"/>
            <w:numPr>
              <w:ilvl w:val="0"/>
              <w:numId w:val="11"/>
            </w:numPr>
            <w:rPr>
              <w:lang w:val="en-US"/>
            </w:rPr>
          </w:pPr>
          <w:r w:rsidRPr="00C82426">
            <w:rPr>
              <w:b/>
              <w:bCs/>
              <w:sz w:val="24"/>
              <w:szCs w:val="24"/>
              <w:u w:val="single"/>
            </w:rPr>
            <w:t>CORRESPONDENCE</w:t>
          </w:r>
        </w:p>
        <w:p w14:paraId="20D72C1A" w14:textId="77777777" w:rsidR="006E33F4" w:rsidRPr="002B017C" w:rsidRDefault="006E33F4" w:rsidP="006E33F4">
          <w:pPr>
            <w:pStyle w:val="ListParagraph"/>
            <w:numPr>
              <w:ilvl w:val="0"/>
              <w:numId w:val="11"/>
            </w:numPr>
            <w:rPr>
              <w:lang w:val="en-US"/>
            </w:rPr>
          </w:pPr>
          <w:r w:rsidRPr="00C82426">
            <w:rPr>
              <w:b/>
              <w:bCs/>
              <w:sz w:val="24"/>
              <w:szCs w:val="24"/>
              <w:u w:val="single"/>
            </w:rPr>
            <w:t>FINANCES</w:t>
          </w:r>
        </w:p>
        <w:p w14:paraId="79C3A660" w14:textId="77777777" w:rsidR="006E33F4" w:rsidRPr="002B017C" w:rsidRDefault="006E33F4" w:rsidP="006E33F4">
          <w:pPr>
            <w:pStyle w:val="ListParagraph"/>
            <w:numPr>
              <w:ilvl w:val="0"/>
              <w:numId w:val="11"/>
            </w:numPr>
            <w:rPr>
              <w:lang w:val="en-US"/>
            </w:rPr>
          </w:pPr>
          <w:r w:rsidRPr="006907B0">
            <w:rPr>
              <w:b/>
              <w:bCs/>
              <w:sz w:val="24"/>
              <w:szCs w:val="24"/>
              <w:u w:val="single"/>
            </w:rPr>
            <w:t>PLAYER</w:t>
          </w:r>
          <w:r>
            <w:rPr>
              <w:b/>
              <w:bCs/>
              <w:sz w:val="24"/>
              <w:szCs w:val="24"/>
              <w:u w:val="single"/>
            </w:rPr>
            <w:t xml:space="preserve">, TEAM OFFICIAL </w:t>
          </w:r>
          <w:r w:rsidRPr="006907B0">
            <w:rPr>
              <w:b/>
              <w:bCs/>
              <w:sz w:val="24"/>
              <w:szCs w:val="24"/>
              <w:u w:val="single"/>
            </w:rPr>
            <w:t>&amp; CLUB REGISTRATION</w:t>
          </w:r>
        </w:p>
        <w:p w14:paraId="61D2B546" w14:textId="77777777" w:rsidR="006E33F4" w:rsidRPr="002B017C" w:rsidRDefault="006E33F4" w:rsidP="006E33F4">
          <w:pPr>
            <w:pStyle w:val="ListParagraph"/>
            <w:numPr>
              <w:ilvl w:val="0"/>
              <w:numId w:val="11"/>
            </w:numPr>
            <w:rPr>
              <w:lang w:val="en-US"/>
            </w:rPr>
          </w:pPr>
          <w:r w:rsidRPr="006907B0">
            <w:rPr>
              <w:b/>
              <w:bCs/>
              <w:sz w:val="24"/>
              <w:szCs w:val="24"/>
              <w:u w:val="single"/>
            </w:rPr>
            <w:t>NETBALL VICTORIA MEMBERSHIP</w:t>
          </w:r>
        </w:p>
        <w:p w14:paraId="6B8116C5" w14:textId="77777777" w:rsidR="006E33F4" w:rsidRPr="002B017C" w:rsidRDefault="006E33F4" w:rsidP="006E33F4">
          <w:pPr>
            <w:pStyle w:val="ListParagraph"/>
            <w:numPr>
              <w:ilvl w:val="0"/>
              <w:numId w:val="11"/>
            </w:numPr>
            <w:rPr>
              <w:lang w:val="en-US"/>
            </w:rPr>
          </w:pPr>
          <w:r w:rsidRPr="00316683">
            <w:rPr>
              <w:b/>
              <w:bCs/>
              <w:sz w:val="24"/>
              <w:szCs w:val="24"/>
              <w:u w:val="single"/>
            </w:rPr>
            <w:t>INCLUSIVE ENVIRONMENTS</w:t>
          </w:r>
          <w:r w:rsidRPr="00EC3159">
            <w:rPr>
              <w:b/>
              <w:bCs/>
              <w:sz w:val="24"/>
              <w:szCs w:val="24"/>
            </w:rPr>
            <w:t xml:space="preserve">  </w:t>
          </w:r>
        </w:p>
        <w:p w14:paraId="52536353" w14:textId="7700856D" w:rsidR="006E33F4" w:rsidRPr="002B017C" w:rsidRDefault="006E33F4" w:rsidP="006E33F4">
          <w:pPr>
            <w:pStyle w:val="ListParagraph"/>
            <w:numPr>
              <w:ilvl w:val="0"/>
              <w:numId w:val="11"/>
            </w:numPr>
            <w:rPr>
              <w:lang w:val="en-US"/>
            </w:rPr>
          </w:pPr>
          <w:r w:rsidRPr="00316683">
            <w:rPr>
              <w:b/>
              <w:bCs/>
              <w:sz w:val="24"/>
              <w:szCs w:val="24"/>
              <w:u w:val="single"/>
            </w:rPr>
            <w:t xml:space="preserve">AGE </w:t>
          </w:r>
          <w:r w:rsidR="00423107">
            <w:rPr>
              <w:b/>
              <w:bCs/>
              <w:sz w:val="24"/>
              <w:szCs w:val="24"/>
              <w:u w:val="single"/>
            </w:rPr>
            <w:t xml:space="preserve">&amp; GRADE </w:t>
          </w:r>
          <w:r w:rsidRPr="00316683">
            <w:rPr>
              <w:b/>
              <w:bCs/>
              <w:sz w:val="24"/>
              <w:szCs w:val="24"/>
              <w:u w:val="single"/>
            </w:rPr>
            <w:t>REQUIREMENTS</w:t>
          </w:r>
        </w:p>
        <w:p w14:paraId="64164662" w14:textId="49FD395C" w:rsidR="006E33F4" w:rsidRPr="002B017C" w:rsidRDefault="006E33F4" w:rsidP="006E33F4">
          <w:pPr>
            <w:pStyle w:val="ListParagraph"/>
            <w:numPr>
              <w:ilvl w:val="0"/>
              <w:numId w:val="11"/>
            </w:numPr>
            <w:rPr>
              <w:lang w:val="en-US"/>
            </w:rPr>
          </w:pPr>
          <w:r w:rsidRPr="00316683">
            <w:rPr>
              <w:b/>
              <w:bCs/>
              <w:sz w:val="24"/>
              <w:szCs w:val="24"/>
              <w:u w:val="single"/>
            </w:rPr>
            <w:t>C</w:t>
          </w:r>
          <w:r w:rsidR="00423107">
            <w:rPr>
              <w:b/>
              <w:bCs/>
              <w:sz w:val="24"/>
              <w:szCs w:val="24"/>
              <w:u w:val="single"/>
            </w:rPr>
            <w:t>ONDUCT OF MATCHES</w:t>
          </w:r>
        </w:p>
        <w:p w14:paraId="459718A2" w14:textId="77777777" w:rsidR="006E33F4" w:rsidRPr="002B017C" w:rsidRDefault="006E33F4" w:rsidP="006E33F4">
          <w:pPr>
            <w:pStyle w:val="ListParagraph"/>
            <w:numPr>
              <w:ilvl w:val="0"/>
              <w:numId w:val="11"/>
            </w:numPr>
            <w:rPr>
              <w:lang w:val="en-US"/>
            </w:rPr>
          </w:pPr>
          <w:r w:rsidRPr="00790AC7">
            <w:rPr>
              <w:b/>
              <w:bCs/>
              <w:sz w:val="24"/>
              <w:szCs w:val="24"/>
              <w:u w:val="single"/>
            </w:rPr>
            <w:t>TRIAL SELECTIONS</w:t>
          </w:r>
          <w:r>
            <w:rPr>
              <w:b/>
              <w:bCs/>
              <w:sz w:val="24"/>
              <w:szCs w:val="24"/>
              <w:u w:val="single"/>
            </w:rPr>
            <w:t xml:space="preserve">, TEAM </w:t>
          </w:r>
          <w:r w:rsidRPr="00790AC7">
            <w:rPr>
              <w:b/>
              <w:bCs/>
              <w:sz w:val="24"/>
              <w:szCs w:val="24"/>
              <w:u w:val="single"/>
            </w:rPr>
            <w:t>GRADING</w:t>
          </w:r>
          <w:r>
            <w:rPr>
              <w:b/>
              <w:bCs/>
              <w:sz w:val="24"/>
              <w:szCs w:val="24"/>
              <w:u w:val="single"/>
            </w:rPr>
            <w:t xml:space="preserve"> &amp; GAME DAY</w:t>
          </w:r>
        </w:p>
        <w:p w14:paraId="5098E26E" w14:textId="77777777" w:rsidR="006E33F4" w:rsidRPr="002B017C" w:rsidRDefault="006E33F4" w:rsidP="006E33F4">
          <w:pPr>
            <w:pStyle w:val="ListParagraph"/>
            <w:numPr>
              <w:ilvl w:val="0"/>
              <w:numId w:val="11"/>
            </w:numPr>
            <w:rPr>
              <w:lang w:val="en-US"/>
            </w:rPr>
          </w:pPr>
          <w:r w:rsidRPr="00664B1F">
            <w:rPr>
              <w:b/>
              <w:bCs/>
              <w:sz w:val="24"/>
              <w:szCs w:val="24"/>
              <w:u w:val="single"/>
            </w:rPr>
            <w:t>DRESS CODE</w:t>
          </w:r>
        </w:p>
        <w:p w14:paraId="14337F2A" w14:textId="77777777" w:rsidR="006E33F4" w:rsidRPr="002B017C" w:rsidRDefault="006E33F4" w:rsidP="006E33F4">
          <w:pPr>
            <w:pStyle w:val="ListParagraph"/>
            <w:numPr>
              <w:ilvl w:val="0"/>
              <w:numId w:val="11"/>
            </w:numPr>
            <w:rPr>
              <w:lang w:val="en-US"/>
            </w:rPr>
          </w:pPr>
          <w:r w:rsidRPr="00664B1F">
            <w:rPr>
              <w:b/>
              <w:bCs/>
              <w:sz w:val="24"/>
              <w:szCs w:val="24"/>
              <w:u w:val="single"/>
            </w:rPr>
            <w:t>CLEARANCES</w:t>
          </w:r>
        </w:p>
        <w:p w14:paraId="6517796A" w14:textId="77777777" w:rsidR="006E33F4" w:rsidRPr="002B017C" w:rsidRDefault="006E33F4" w:rsidP="006E33F4">
          <w:pPr>
            <w:pStyle w:val="ListParagraph"/>
            <w:numPr>
              <w:ilvl w:val="0"/>
              <w:numId w:val="11"/>
            </w:numPr>
            <w:rPr>
              <w:lang w:val="en-US"/>
            </w:rPr>
          </w:pPr>
          <w:r w:rsidRPr="002236FD">
            <w:rPr>
              <w:b/>
              <w:bCs/>
              <w:sz w:val="24"/>
              <w:szCs w:val="24"/>
              <w:u w:val="single"/>
            </w:rPr>
            <w:t>SCORING</w:t>
          </w:r>
        </w:p>
        <w:p w14:paraId="5099CC2C" w14:textId="77777777" w:rsidR="006E33F4" w:rsidRPr="002B017C" w:rsidRDefault="006E33F4" w:rsidP="006E33F4">
          <w:pPr>
            <w:pStyle w:val="ListParagraph"/>
            <w:numPr>
              <w:ilvl w:val="0"/>
              <w:numId w:val="11"/>
            </w:numPr>
            <w:rPr>
              <w:lang w:val="en-US"/>
            </w:rPr>
          </w:pPr>
          <w:r w:rsidRPr="00597BF1">
            <w:rPr>
              <w:b/>
              <w:bCs/>
              <w:sz w:val="24"/>
              <w:szCs w:val="24"/>
              <w:u w:val="single"/>
            </w:rPr>
            <w:t>PLAYER QUALIFICATION</w:t>
          </w:r>
        </w:p>
        <w:p w14:paraId="373A86B5" w14:textId="77777777" w:rsidR="006E33F4" w:rsidRPr="002B017C" w:rsidRDefault="006E33F4" w:rsidP="006E33F4">
          <w:pPr>
            <w:pStyle w:val="ListParagraph"/>
            <w:numPr>
              <w:ilvl w:val="0"/>
              <w:numId w:val="11"/>
            </w:numPr>
            <w:rPr>
              <w:lang w:val="en-US"/>
            </w:rPr>
          </w:pPr>
          <w:r w:rsidRPr="00BE706A">
            <w:rPr>
              <w:rFonts w:asciiTheme="majorHAnsi" w:hAnsiTheme="majorHAnsi" w:cstheme="majorHAnsi"/>
              <w:b/>
              <w:bCs/>
              <w:sz w:val="24"/>
              <w:szCs w:val="24"/>
              <w:u w:val="single"/>
            </w:rPr>
            <w:t>UMPIRES</w:t>
          </w:r>
        </w:p>
        <w:p w14:paraId="5B4E959C" w14:textId="77777777" w:rsidR="006E33F4" w:rsidRPr="002B017C" w:rsidRDefault="006E33F4" w:rsidP="006E33F4">
          <w:pPr>
            <w:pStyle w:val="ListParagraph"/>
            <w:numPr>
              <w:ilvl w:val="0"/>
              <w:numId w:val="11"/>
            </w:numPr>
            <w:rPr>
              <w:lang w:val="en-US"/>
            </w:rPr>
          </w:pPr>
          <w:r>
            <w:rPr>
              <w:b/>
              <w:bCs/>
              <w:sz w:val="24"/>
              <w:szCs w:val="24"/>
              <w:u w:val="single"/>
            </w:rPr>
            <w:t>COURT SUPERVISOR</w:t>
          </w:r>
        </w:p>
        <w:p w14:paraId="70CE62ED" w14:textId="77777777" w:rsidR="006E33F4" w:rsidRPr="002B017C" w:rsidRDefault="006E33F4" w:rsidP="006E33F4">
          <w:pPr>
            <w:pStyle w:val="ListParagraph"/>
            <w:numPr>
              <w:ilvl w:val="0"/>
              <w:numId w:val="11"/>
            </w:numPr>
            <w:rPr>
              <w:lang w:val="en-US"/>
            </w:rPr>
          </w:pPr>
          <w:r w:rsidRPr="00597BF1">
            <w:rPr>
              <w:b/>
              <w:bCs/>
              <w:sz w:val="24"/>
              <w:szCs w:val="24"/>
              <w:u w:val="single"/>
            </w:rPr>
            <w:t>TEAM OFFICIALS</w:t>
          </w:r>
        </w:p>
        <w:p w14:paraId="38B61576" w14:textId="77777777" w:rsidR="006E33F4" w:rsidRPr="002B017C" w:rsidRDefault="006E33F4" w:rsidP="006E33F4">
          <w:pPr>
            <w:pStyle w:val="ListParagraph"/>
            <w:numPr>
              <w:ilvl w:val="0"/>
              <w:numId w:val="11"/>
            </w:numPr>
            <w:rPr>
              <w:lang w:val="en-US"/>
            </w:rPr>
          </w:pPr>
          <w:r>
            <w:rPr>
              <w:b/>
              <w:bCs/>
              <w:sz w:val="24"/>
              <w:szCs w:val="24"/>
              <w:u w:val="single"/>
            </w:rPr>
            <w:t>RISK MANAGEMENT</w:t>
          </w:r>
        </w:p>
        <w:p w14:paraId="3C6210FB" w14:textId="77777777" w:rsidR="006E33F4" w:rsidRDefault="006E33F4" w:rsidP="006E33F4">
          <w:pPr>
            <w:pStyle w:val="NoSpacing"/>
            <w:numPr>
              <w:ilvl w:val="0"/>
              <w:numId w:val="11"/>
            </w:numPr>
            <w:rPr>
              <w:rFonts w:asciiTheme="majorHAnsi" w:hAnsiTheme="majorHAnsi" w:cstheme="majorHAnsi"/>
              <w:b/>
              <w:bCs/>
              <w:sz w:val="24"/>
              <w:szCs w:val="24"/>
              <w:u w:val="single"/>
            </w:rPr>
          </w:pPr>
          <w:r w:rsidRPr="007B7C95">
            <w:rPr>
              <w:rFonts w:asciiTheme="majorHAnsi" w:hAnsiTheme="majorHAnsi" w:cstheme="majorHAnsi"/>
              <w:b/>
              <w:bCs/>
              <w:sz w:val="24"/>
              <w:szCs w:val="24"/>
              <w:u w:val="single"/>
            </w:rPr>
            <w:t>BEST &amp; FAIREST VOTES</w:t>
          </w:r>
          <w:r>
            <w:rPr>
              <w:rFonts w:asciiTheme="majorHAnsi" w:hAnsiTheme="majorHAnsi" w:cstheme="majorHAnsi"/>
              <w:b/>
              <w:bCs/>
              <w:sz w:val="24"/>
              <w:szCs w:val="24"/>
              <w:u w:val="single"/>
            </w:rPr>
            <w:t xml:space="preserve"> &amp; AWARDS</w:t>
          </w:r>
        </w:p>
        <w:p w14:paraId="1932411B" w14:textId="77777777" w:rsidR="006E33F4" w:rsidRPr="002B017C" w:rsidRDefault="006E33F4" w:rsidP="006E33F4">
          <w:pPr>
            <w:pStyle w:val="ListParagraph"/>
            <w:numPr>
              <w:ilvl w:val="0"/>
              <w:numId w:val="11"/>
            </w:numPr>
            <w:rPr>
              <w:lang w:val="en-US"/>
            </w:rPr>
          </w:pPr>
          <w:r w:rsidRPr="003C0D21">
            <w:rPr>
              <w:rFonts w:asciiTheme="majorHAnsi" w:hAnsiTheme="majorHAnsi" w:cstheme="majorHAnsi"/>
              <w:b/>
              <w:bCs/>
              <w:sz w:val="24"/>
              <w:szCs w:val="24"/>
              <w:u w:val="single"/>
            </w:rPr>
            <w:t>PRESENTATION NIGHT</w:t>
          </w:r>
        </w:p>
        <w:p w14:paraId="37F86D12" w14:textId="77777777" w:rsidR="006E33F4" w:rsidRPr="003062E3" w:rsidRDefault="006E33F4" w:rsidP="006E33F4">
          <w:pPr>
            <w:pStyle w:val="ListParagraph"/>
            <w:numPr>
              <w:ilvl w:val="0"/>
              <w:numId w:val="11"/>
            </w:numPr>
            <w:rPr>
              <w:lang w:val="en-US"/>
            </w:rPr>
          </w:pPr>
          <w:r w:rsidRPr="009F1376">
            <w:rPr>
              <w:b/>
              <w:bCs/>
              <w:sz w:val="24"/>
              <w:szCs w:val="24"/>
              <w:u w:val="single"/>
            </w:rPr>
            <w:t>FUNDRAISING</w:t>
          </w:r>
        </w:p>
        <w:p w14:paraId="507D1139" w14:textId="77777777" w:rsidR="006E33F4" w:rsidRPr="003062E3" w:rsidRDefault="006E33F4" w:rsidP="006E33F4">
          <w:pPr>
            <w:pStyle w:val="ListParagraph"/>
            <w:numPr>
              <w:ilvl w:val="0"/>
              <w:numId w:val="11"/>
            </w:numPr>
            <w:rPr>
              <w:lang w:val="en-US"/>
            </w:rPr>
          </w:pPr>
          <w:r w:rsidRPr="009F1376">
            <w:rPr>
              <w:b/>
              <w:bCs/>
              <w:sz w:val="24"/>
              <w:szCs w:val="24"/>
              <w:u w:val="single"/>
            </w:rPr>
            <w:t>COURSES, SEMINARS &amp; OTHER OPPORTUNITIES</w:t>
          </w:r>
        </w:p>
        <w:p w14:paraId="690A8EB2" w14:textId="77777777" w:rsidR="006E33F4" w:rsidRPr="003062E3" w:rsidRDefault="006E33F4" w:rsidP="006E33F4">
          <w:pPr>
            <w:pStyle w:val="ListParagraph"/>
            <w:numPr>
              <w:ilvl w:val="0"/>
              <w:numId w:val="11"/>
            </w:numPr>
            <w:rPr>
              <w:lang w:val="en-US"/>
            </w:rPr>
          </w:pPr>
          <w:r w:rsidRPr="009F1376">
            <w:rPr>
              <w:b/>
              <w:bCs/>
              <w:sz w:val="24"/>
              <w:szCs w:val="24"/>
              <w:u w:val="single"/>
            </w:rPr>
            <w:t>ACCREDITATION</w:t>
          </w:r>
        </w:p>
        <w:p w14:paraId="55113E72" w14:textId="1E24106E" w:rsidR="006E33F4" w:rsidRPr="00B605F0" w:rsidRDefault="006E33F4" w:rsidP="006E33F4">
          <w:pPr>
            <w:pStyle w:val="ListParagraph"/>
            <w:numPr>
              <w:ilvl w:val="0"/>
              <w:numId w:val="11"/>
            </w:numPr>
            <w:rPr>
              <w:lang w:val="en-US"/>
            </w:rPr>
          </w:pPr>
          <w:r w:rsidRPr="009F1376">
            <w:rPr>
              <w:b/>
              <w:bCs/>
              <w:sz w:val="24"/>
              <w:szCs w:val="24"/>
              <w:u w:val="single"/>
            </w:rPr>
            <w:t>DISPUTE RESOLUTION</w:t>
          </w:r>
        </w:p>
        <w:p w14:paraId="6897056E" w14:textId="2EE5A595" w:rsidR="00B605F0" w:rsidRPr="003062E3" w:rsidRDefault="00B605F0" w:rsidP="006E33F4">
          <w:pPr>
            <w:pStyle w:val="ListParagraph"/>
            <w:numPr>
              <w:ilvl w:val="0"/>
              <w:numId w:val="11"/>
            </w:numPr>
            <w:rPr>
              <w:lang w:val="en-US"/>
            </w:rPr>
          </w:pPr>
          <w:r>
            <w:rPr>
              <w:b/>
              <w:bCs/>
              <w:sz w:val="24"/>
              <w:szCs w:val="24"/>
              <w:u w:val="single"/>
            </w:rPr>
            <w:t>CODE OF CONDUCTS</w:t>
          </w:r>
        </w:p>
        <w:p w14:paraId="119577F4" w14:textId="77777777" w:rsidR="006E33F4" w:rsidRPr="003062E3" w:rsidRDefault="006E33F4" w:rsidP="006E33F4">
          <w:pPr>
            <w:pStyle w:val="ListParagraph"/>
            <w:numPr>
              <w:ilvl w:val="0"/>
              <w:numId w:val="11"/>
            </w:numPr>
            <w:rPr>
              <w:lang w:val="en-US"/>
            </w:rPr>
          </w:pPr>
          <w:r w:rsidRPr="009F1376">
            <w:rPr>
              <w:b/>
              <w:bCs/>
              <w:sz w:val="24"/>
              <w:szCs w:val="24"/>
              <w:u w:val="single"/>
            </w:rPr>
            <w:t>SPECIAL CIRCUMSTANCES/PROVISIONS CLAUSE</w:t>
          </w:r>
        </w:p>
        <w:p w14:paraId="2E278BA1" w14:textId="77777777" w:rsidR="006E33F4" w:rsidRPr="002B017C" w:rsidRDefault="006E33F4" w:rsidP="006E33F4">
          <w:pPr>
            <w:pStyle w:val="ListParagraph"/>
            <w:numPr>
              <w:ilvl w:val="0"/>
              <w:numId w:val="11"/>
            </w:numPr>
            <w:rPr>
              <w:lang w:val="en-US"/>
            </w:rPr>
          </w:pPr>
          <w:r w:rsidRPr="009F1376">
            <w:rPr>
              <w:b/>
              <w:bCs/>
              <w:sz w:val="24"/>
              <w:szCs w:val="24"/>
              <w:u w:val="single"/>
            </w:rPr>
            <w:t>INDEMNITY</w:t>
          </w:r>
        </w:p>
        <w:p w14:paraId="3E247DF9" w14:textId="77777777" w:rsidR="006E33F4" w:rsidRDefault="00000000" w:rsidP="006E33F4"/>
      </w:sdtContent>
    </w:sdt>
    <w:p w14:paraId="1901952C" w14:textId="77777777" w:rsidR="006E33F4" w:rsidRDefault="006E33F4" w:rsidP="006E33F4">
      <w:pPr>
        <w:rPr>
          <w:b/>
          <w:bCs/>
          <w:color w:val="2F5496" w:themeColor="accent1" w:themeShade="BF"/>
        </w:rPr>
      </w:pPr>
    </w:p>
    <w:p w14:paraId="6CC4790C" w14:textId="77777777" w:rsidR="006E33F4" w:rsidRDefault="006E33F4" w:rsidP="006E33F4">
      <w:pPr>
        <w:rPr>
          <w:b/>
          <w:bCs/>
          <w:color w:val="2F5496" w:themeColor="accent1" w:themeShade="BF"/>
        </w:rPr>
      </w:pPr>
    </w:p>
    <w:p w14:paraId="4864A6D0" w14:textId="77777777" w:rsidR="006E33F4" w:rsidRDefault="006E33F4" w:rsidP="006E33F4">
      <w:pPr>
        <w:rPr>
          <w:b/>
          <w:bCs/>
          <w:color w:val="2F5496" w:themeColor="accent1" w:themeShade="BF"/>
        </w:rPr>
      </w:pPr>
    </w:p>
    <w:p w14:paraId="5860514D" w14:textId="77777777" w:rsidR="006E33F4" w:rsidRDefault="006E33F4" w:rsidP="006E33F4">
      <w:pPr>
        <w:rPr>
          <w:b/>
          <w:bCs/>
          <w:color w:val="2F5496" w:themeColor="accent1" w:themeShade="BF"/>
        </w:rPr>
      </w:pPr>
    </w:p>
    <w:p w14:paraId="021BEBB7" w14:textId="77777777" w:rsidR="006E33F4" w:rsidRDefault="006E33F4" w:rsidP="006E33F4">
      <w:pPr>
        <w:rPr>
          <w:b/>
          <w:bCs/>
          <w:color w:val="2F5496" w:themeColor="accent1" w:themeShade="BF"/>
        </w:rPr>
      </w:pPr>
    </w:p>
    <w:p w14:paraId="042E7ECF" w14:textId="77777777" w:rsidR="006E33F4" w:rsidRDefault="006E33F4" w:rsidP="006E33F4">
      <w:pPr>
        <w:rPr>
          <w:b/>
          <w:bCs/>
          <w:color w:val="2F5496" w:themeColor="accent1" w:themeShade="BF"/>
        </w:rPr>
      </w:pPr>
    </w:p>
    <w:p w14:paraId="06C38EF1" w14:textId="77777777" w:rsidR="006E33F4" w:rsidRDefault="006E33F4" w:rsidP="006E33F4">
      <w:pPr>
        <w:rPr>
          <w:b/>
          <w:bCs/>
          <w:color w:val="2F5496" w:themeColor="accent1" w:themeShade="BF"/>
        </w:rPr>
      </w:pPr>
    </w:p>
    <w:p w14:paraId="174F5F74" w14:textId="77777777" w:rsidR="006E33F4" w:rsidRDefault="006E33F4" w:rsidP="006E33F4">
      <w:pPr>
        <w:rPr>
          <w:b/>
          <w:bCs/>
          <w:color w:val="2F5496" w:themeColor="accent1" w:themeShade="BF"/>
        </w:rPr>
      </w:pPr>
    </w:p>
    <w:p w14:paraId="5B0D9A4B" w14:textId="77777777" w:rsidR="006E33F4" w:rsidRDefault="006E33F4" w:rsidP="006E33F4">
      <w:pPr>
        <w:rPr>
          <w:b/>
          <w:bCs/>
          <w:color w:val="2F5496" w:themeColor="accent1" w:themeShade="BF"/>
        </w:rPr>
      </w:pPr>
    </w:p>
    <w:p w14:paraId="33E50830" w14:textId="77777777" w:rsidR="006E33F4" w:rsidRDefault="006E33F4" w:rsidP="006E33F4">
      <w:pPr>
        <w:rPr>
          <w:b/>
          <w:bCs/>
          <w:color w:val="2F5496" w:themeColor="accent1" w:themeShade="BF"/>
        </w:rPr>
      </w:pPr>
    </w:p>
    <w:p w14:paraId="7477E437" w14:textId="77777777" w:rsidR="006E33F4" w:rsidRPr="008863A3" w:rsidRDefault="006E33F4" w:rsidP="006E33F4">
      <w:pPr>
        <w:rPr>
          <w:rFonts w:cstheme="minorHAnsi"/>
          <w:b/>
          <w:bCs/>
          <w:color w:val="2F5496" w:themeColor="accent1" w:themeShade="BF"/>
        </w:rPr>
      </w:pPr>
    </w:p>
    <w:p w14:paraId="367AF676" w14:textId="77777777" w:rsidR="006E33F4" w:rsidRPr="008863A3" w:rsidRDefault="006E33F4" w:rsidP="006E33F4">
      <w:pPr>
        <w:rPr>
          <w:rFonts w:cstheme="minorHAnsi"/>
          <w:b/>
          <w:bCs/>
          <w:color w:val="2F5496" w:themeColor="accent1" w:themeShade="BF"/>
        </w:rPr>
      </w:pPr>
      <w:r w:rsidRPr="008863A3">
        <w:rPr>
          <w:rFonts w:cstheme="minorHAnsi"/>
          <w:b/>
          <w:bCs/>
        </w:rPr>
        <w:t>DEFINITIONS</w:t>
      </w:r>
    </w:p>
    <w:p w14:paraId="264DD6AC" w14:textId="77777777" w:rsidR="006E33F4" w:rsidRPr="008863A3" w:rsidRDefault="006E33F4" w:rsidP="006E33F4">
      <w:pPr>
        <w:keepLines/>
        <w:spacing w:before="100" w:beforeAutospacing="1" w:after="100" w:afterAutospacing="1" w:line="240" w:lineRule="auto"/>
        <w:rPr>
          <w:rFonts w:eastAsia="Times New Roman" w:cstheme="minorHAnsi"/>
          <w:b/>
          <w:bCs/>
          <w:lang w:val="en-US"/>
        </w:rPr>
      </w:pPr>
      <w:r w:rsidRPr="008863A3">
        <w:rPr>
          <w:rFonts w:eastAsia="Times New Roman" w:cstheme="minorHAnsi"/>
          <w:b/>
          <w:bCs/>
          <w:lang w:val="en-US"/>
        </w:rPr>
        <w:t xml:space="preserve">“Association/league” </w:t>
      </w:r>
      <w:r w:rsidRPr="008863A3">
        <w:rPr>
          <w:rFonts w:eastAsia="Times New Roman" w:cstheme="minorHAnsi"/>
          <w:bCs/>
          <w:lang w:val="en-US"/>
        </w:rPr>
        <w:t>means the WGFNL Incorporated.</w:t>
      </w:r>
    </w:p>
    <w:p w14:paraId="13315B1B" w14:textId="423183B7" w:rsidR="006E33F4" w:rsidRPr="008863A3" w:rsidRDefault="006E33F4" w:rsidP="006E33F4">
      <w:pPr>
        <w:keepLines/>
        <w:spacing w:before="100" w:beforeAutospacing="1" w:after="100" w:afterAutospacing="1" w:line="240" w:lineRule="auto"/>
        <w:rPr>
          <w:rFonts w:eastAsia="Times New Roman" w:cstheme="minorHAnsi"/>
          <w:bCs/>
          <w:lang w:val="en-US"/>
        </w:rPr>
      </w:pPr>
      <w:r w:rsidRPr="008863A3">
        <w:rPr>
          <w:rFonts w:eastAsia="Times New Roman" w:cstheme="minorHAnsi"/>
          <w:b/>
          <w:bCs/>
          <w:lang w:val="en-US"/>
        </w:rPr>
        <w:t xml:space="preserve">“Club” </w:t>
      </w:r>
      <w:r w:rsidRPr="008863A3">
        <w:rPr>
          <w:rFonts w:eastAsia="Times New Roman" w:cstheme="minorHAnsi"/>
          <w:bCs/>
          <w:lang w:val="en-US"/>
        </w:rPr>
        <w:t>means a non-profit incorporated body which has an interest in netball and is affiliated with the Association/league.</w:t>
      </w:r>
    </w:p>
    <w:p w14:paraId="0096EA83" w14:textId="3CBD9901" w:rsidR="00C73C0F" w:rsidRPr="008863A3" w:rsidRDefault="00C73C0F" w:rsidP="006E33F4">
      <w:pPr>
        <w:keepLines/>
        <w:spacing w:before="100" w:beforeAutospacing="1" w:after="100" w:afterAutospacing="1" w:line="240" w:lineRule="auto"/>
        <w:rPr>
          <w:rFonts w:eastAsia="Times New Roman" w:cstheme="minorHAnsi"/>
          <w:bCs/>
          <w:lang w:val="en-US"/>
        </w:rPr>
      </w:pPr>
      <w:r w:rsidRPr="008863A3">
        <w:rPr>
          <w:rFonts w:eastAsia="Times New Roman" w:cstheme="minorHAnsi"/>
          <w:b/>
          <w:lang w:val="en-US"/>
        </w:rPr>
        <w:t>“KWRNC”</w:t>
      </w:r>
      <w:r w:rsidRPr="008863A3">
        <w:rPr>
          <w:rFonts w:eastAsia="Times New Roman" w:cstheme="minorHAnsi"/>
          <w:bCs/>
          <w:lang w:val="en-US"/>
        </w:rPr>
        <w:t xml:space="preserve"> means </w:t>
      </w:r>
      <w:proofErr w:type="spellStart"/>
      <w:r w:rsidRPr="008863A3">
        <w:rPr>
          <w:rFonts w:eastAsia="Times New Roman" w:cstheme="minorHAnsi"/>
          <w:bCs/>
          <w:lang w:val="en-US"/>
        </w:rPr>
        <w:t>KooWeeRup</w:t>
      </w:r>
      <w:proofErr w:type="spellEnd"/>
      <w:r w:rsidRPr="008863A3">
        <w:rPr>
          <w:rFonts w:eastAsia="Times New Roman" w:cstheme="minorHAnsi"/>
          <w:bCs/>
          <w:lang w:val="en-US"/>
        </w:rPr>
        <w:t xml:space="preserve"> Netball Club</w:t>
      </w:r>
    </w:p>
    <w:p w14:paraId="6780CD62" w14:textId="6AEE9207" w:rsidR="006E33F4" w:rsidRPr="008863A3" w:rsidRDefault="006E33F4" w:rsidP="006E33F4">
      <w:pPr>
        <w:keepLines/>
        <w:spacing w:before="100" w:beforeAutospacing="1" w:after="100" w:afterAutospacing="1" w:line="240" w:lineRule="auto"/>
        <w:rPr>
          <w:rFonts w:eastAsia="Times New Roman" w:cstheme="minorHAnsi"/>
          <w:bCs/>
          <w:lang w:val="en-GB"/>
        </w:rPr>
      </w:pPr>
      <w:r w:rsidRPr="008863A3">
        <w:rPr>
          <w:rFonts w:eastAsia="Times New Roman" w:cstheme="minorHAnsi"/>
          <w:b/>
          <w:bCs/>
          <w:lang w:val="en-GB"/>
        </w:rPr>
        <w:t xml:space="preserve">“Bylaws” </w:t>
      </w:r>
      <w:r w:rsidRPr="008863A3">
        <w:rPr>
          <w:rFonts w:eastAsia="Times New Roman" w:cstheme="minorHAnsi"/>
          <w:bCs/>
          <w:lang w:val="en-GB"/>
        </w:rPr>
        <w:t xml:space="preserve">means these By-Laws of </w:t>
      </w:r>
      <w:r w:rsidR="005E2560" w:rsidRPr="008863A3">
        <w:rPr>
          <w:rFonts w:eastAsia="Times New Roman" w:cstheme="minorHAnsi"/>
          <w:bCs/>
          <w:lang w:val="en-GB"/>
        </w:rPr>
        <w:t>KWRNC</w:t>
      </w:r>
      <w:r w:rsidRPr="008863A3">
        <w:rPr>
          <w:rFonts w:eastAsia="Times New Roman" w:cstheme="minorHAnsi"/>
          <w:bCs/>
          <w:lang w:val="en-GB"/>
        </w:rPr>
        <w:t xml:space="preserve"> as amended from time to time. </w:t>
      </w:r>
    </w:p>
    <w:p w14:paraId="535419BE" w14:textId="088B0D32" w:rsidR="006E33F4" w:rsidRPr="008863A3" w:rsidRDefault="006E33F4" w:rsidP="006E33F4">
      <w:pPr>
        <w:keepLines/>
        <w:spacing w:before="100" w:beforeAutospacing="1" w:after="100" w:afterAutospacing="1" w:line="240" w:lineRule="auto"/>
        <w:rPr>
          <w:rFonts w:eastAsia="Times New Roman" w:cstheme="minorHAnsi"/>
          <w:bCs/>
          <w:lang w:val="en-GB"/>
        </w:rPr>
      </w:pPr>
      <w:r w:rsidRPr="008863A3">
        <w:rPr>
          <w:rFonts w:eastAsia="Times New Roman" w:cstheme="minorHAnsi"/>
          <w:b/>
          <w:lang w:val="en-GB"/>
        </w:rPr>
        <w:t>“Committee”</w:t>
      </w:r>
      <w:r w:rsidRPr="008863A3">
        <w:rPr>
          <w:rFonts w:eastAsia="Times New Roman" w:cstheme="minorHAnsi"/>
          <w:bCs/>
          <w:lang w:val="en-GB"/>
        </w:rPr>
        <w:t xml:space="preserve"> is the governing body of the</w:t>
      </w:r>
      <w:r w:rsidR="005E2560" w:rsidRPr="008863A3">
        <w:rPr>
          <w:rFonts w:eastAsia="Times New Roman" w:cstheme="minorHAnsi"/>
          <w:bCs/>
          <w:lang w:val="en-GB"/>
        </w:rPr>
        <w:t xml:space="preserve"> KWRNC</w:t>
      </w:r>
    </w:p>
    <w:p w14:paraId="5C6C7280" w14:textId="5E19E90F" w:rsidR="006E33F4" w:rsidRPr="008863A3" w:rsidRDefault="006E33F4" w:rsidP="006E33F4">
      <w:pPr>
        <w:pStyle w:val="PART1"/>
        <w:keepLines/>
        <w:spacing w:before="100" w:beforeAutospacing="1" w:after="100" w:afterAutospacing="1"/>
        <w:rPr>
          <w:rFonts w:asciiTheme="minorHAnsi" w:hAnsiTheme="minorHAnsi" w:cstheme="minorHAnsi"/>
          <w:b w:val="0"/>
          <w:bCs/>
          <w:sz w:val="22"/>
          <w:szCs w:val="22"/>
          <w:lang w:val="en-GB"/>
        </w:rPr>
      </w:pPr>
      <w:r w:rsidRPr="008863A3">
        <w:rPr>
          <w:rFonts w:asciiTheme="minorHAnsi" w:hAnsiTheme="minorHAnsi" w:cstheme="minorHAnsi"/>
          <w:bCs/>
          <w:sz w:val="22"/>
          <w:szCs w:val="22"/>
          <w:lang w:val="en-GB"/>
        </w:rPr>
        <w:t xml:space="preserve">“Constitution” </w:t>
      </w:r>
      <w:r w:rsidRPr="008863A3">
        <w:rPr>
          <w:rFonts w:asciiTheme="minorHAnsi" w:hAnsiTheme="minorHAnsi" w:cstheme="minorHAnsi"/>
          <w:b w:val="0"/>
          <w:bCs/>
          <w:sz w:val="22"/>
          <w:szCs w:val="22"/>
          <w:lang w:val="en-GB"/>
        </w:rPr>
        <w:t xml:space="preserve">means the constitution of </w:t>
      </w:r>
      <w:r w:rsidR="005E2560" w:rsidRPr="008863A3">
        <w:rPr>
          <w:rFonts w:asciiTheme="minorHAnsi" w:hAnsiTheme="minorHAnsi" w:cstheme="minorHAnsi"/>
          <w:b w:val="0"/>
          <w:bCs/>
          <w:sz w:val="22"/>
          <w:szCs w:val="22"/>
          <w:lang w:val="en-GB"/>
        </w:rPr>
        <w:t>KWRNC</w:t>
      </w:r>
      <w:r w:rsidRPr="008863A3">
        <w:rPr>
          <w:rFonts w:asciiTheme="minorHAnsi" w:hAnsiTheme="minorHAnsi" w:cstheme="minorHAnsi"/>
          <w:b w:val="0"/>
          <w:bCs/>
          <w:sz w:val="22"/>
          <w:szCs w:val="22"/>
          <w:lang w:val="en-GB"/>
        </w:rPr>
        <w:t xml:space="preserve"> as amended from time to time.</w:t>
      </w:r>
    </w:p>
    <w:p w14:paraId="47718898" w14:textId="77777777" w:rsidR="006E33F4" w:rsidRPr="008863A3" w:rsidRDefault="006E33F4" w:rsidP="006E33F4">
      <w:pPr>
        <w:pStyle w:val="PART1"/>
        <w:keepLines/>
        <w:spacing w:before="100" w:beforeAutospacing="1" w:after="100" w:afterAutospacing="1"/>
        <w:rPr>
          <w:rFonts w:asciiTheme="minorHAnsi" w:hAnsiTheme="minorHAnsi" w:cstheme="minorHAnsi"/>
          <w:bCs/>
          <w:sz w:val="22"/>
          <w:szCs w:val="22"/>
          <w:lang w:val="en-US"/>
        </w:rPr>
      </w:pPr>
      <w:r w:rsidRPr="008863A3">
        <w:rPr>
          <w:rFonts w:asciiTheme="minorHAnsi" w:hAnsiTheme="minorHAnsi" w:cstheme="minorHAnsi"/>
          <w:bCs/>
          <w:sz w:val="22"/>
          <w:szCs w:val="22"/>
          <w:lang w:val="en-US"/>
        </w:rPr>
        <w:t xml:space="preserve">“Club Delegate” </w:t>
      </w:r>
      <w:r w:rsidRPr="008863A3">
        <w:rPr>
          <w:rFonts w:asciiTheme="minorHAnsi" w:hAnsiTheme="minorHAnsi" w:cstheme="minorHAnsi"/>
          <w:b w:val="0"/>
          <w:bCs/>
          <w:sz w:val="22"/>
          <w:szCs w:val="22"/>
          <w:lang w:val="en-US"/>
        </w:rPr>
        <w:t>is a representative of a Club or Team who liaises with the Committee.</w:t>
      </w:r>
      <w:r w:rsidRPr="008863A3">
        <w:rPr>
          <w:rFonts w:asciiTheme="minorHAnsi" w:hAnsiTheme="minorHAnsi" w:cstheme="minorHAnsi"/>
          <w:bCs/>
          <w:sz w:val="22"/>
          <w:szCs w:val="22"/>
          <w:lang w:val="en-US"/>
        </w:rPr>
        <w:t xml:space="preserve">  </w:t>
      </w:r>
    </w:p>
    <w:p w14:paraId="6991FEDE" w14:textId="56A5A9A6" w:rsidR="006E33F4" w:rsidRPr="008863A3" w:rsidRDefault="006E33F4" w:rsidP="006E33F4">
      <w:pPr>
        <w:pStyle w:val="PART1"/>
        <w:keepLines/>
        <w:spacing w:before="100" w:beforeAutospacing="1" w:after="100" w:afterAutospacing="1"/>
        <w:rPr>
          <w:rFonts w:asciiTheme="minorHAnsi" w:hAnsiTheme="minorHAnsi" w:cstheme="minorHAnsi"/>
          <w:bCs/>
          <w:sz w:val="22"/>
          <w:szCs w:val="22"/>
          <w:lang w:val="en-US"/>
        </w:rPr>
      </w:pPr>
      <w:r w:rsidRPr="008863A3">
        <w:rPr>
          <w:rFonts w:asciiTheme="minorHAnsi" w:hAnsiTheme="minorHAnsi" w:cstheme="minorHAnsi"/>
          <w:bCs/>
          <w:sz w:val="22"/>
          <w:szCs w:val="22"/>
          <w:lang w:val="en-US"/>
        </w:rPr>
        <w:t>“Ineligible player”</w:t>
      </w:r>
      <w:r w:rsidRPr="008863A3">
        <w:rPr>
          <w:rFonts w:asciiTheme="minorHAnsi" w:hAnsiTheme="minorHAnsi" w:cstheme="minorHAnsi"/>
          <w:b w:val="0"/>
          <w:bCs/>
          <w:sz w:val="22"/>
          <w:szCs w:val="22"/>
          <w:lang w:val="en-US"/>
        </w:rPr>
        <w:t xml:space="preserve"> is a player who is not entitled to participate in a game, which may include a player who has not qualified or a player not eligible to play in that age section.</w:t>
      </w:r>
      <w:r w:rsidRPr="008863A3">
        <w:rPr>
          <w:rFonts w:asciiTheme="minorHAnsi" w:hAnsiTheme="minorHAnsi" w:cstheme="minorHAnsi"/>
          <w:bCs/>
          <w:sz w:val="22"/>
          <w:szCs w:val="22"/>
          <w:lang w:val="en-US"/>
        </w:rPr>
        <w:t xml:space="preserve"> </w:t>
      </w:r>
    </w:p>
    <w:p w14:paraId="5EB8F4F5" w14:textId="50E8E156" w:rsidR="00EB39C5" w:rsidRPr="008863A3" w:rsidRDefault="00EB39C5" w:rsidP="006E33F4">
      <w:pPr>
        <w:pStyle w:val="PART1"/>
        <w:keepLines/>
        <w:spacing w:before="100" w:beforeAutospacing="1" w:after="100" w:afterAutospacing="1"/>
        <w:rPr>
          <w:rFonts w:asciiTheme="minorHAnsi" w:hAnsiTheme="minorHAnsi" w:cstheme="minorHAnsi"/>
          <w:b w:val="0"/>
          <w:sz w:val="22"/>
          <w:szCs w:val="22"/>
          <w:lang w:val="en-US"/>
        </w:rPr>
      </w:pPr>
      <w:r w:rsidRPr="008863A3">
        <w:rPr>
          <w:rFonts w:asciiTheme="minorHAnsi" w:hAnsiTheme="minorHAnsi" w:cstheme="minorHAnsi"/>
          <w:bCs/>
          <w:sz w:val="22"/>
          <w:szCs w:val="22"/>
          <w:lang w:val="en-US"/>
        </w:rPr>
        <w:t>“Training partner</w:t>
      </w:r>
      <w:r w:rsidRPr="008863A3">
        <w:rPr>
          <w:rFonts w:asciiTheme="minorHAnsi" w:hAnsiTheme="minorHAnsi" w:cstheme="minorHAnsi"/>
          <w:b w:val="0"/>
          <w:sz w:val="22"/>
          <w:szCs w:val="22"/>
          <w:lang w:val="en-US"/>
        </w:rPr>
        <w:t>” has the meaning given to it by Bylaw 10.</w:t>
      </w:r>
      <w:r w:rsidR="00FF735F" w:rsidRPr="008863A3">
        <w:rPr>
          <w:rFonts w:asciiTheme="minorHAnsi" w:hAnsiTheme="minorHAnsi" w:cstheme="minorHAnsi"/>
          <w:b w:val="0"/>
          <w:sz w:val="22"/>
          <w:szCs w:val="22"/>
          <w:lang w:val="en-US"/>
        </w:rPr>
        <w:t>6</w:t>
      </w:r>
    </w:p>
    <w:p w14:paraId="4041435F" w14:textId="11197810" w:rsidR="00EB39C5" w:rsidRPr="008863A3" w:rsidRDefault="00EB39C5" w:rsidP="006E33F4">
      <w:pPr>
        <w:pStyle w:val="PART1"/>
        <w:keepLines/>
        <w:spacing w:before="100" w:beforeAutospacing="1" w:after="100" w:afterAutospacing="1"/>
        <w:rPr>
          <w:rFonts w:asciiTheme="minorHAnsi" w:hAnsiTheme="minorHAnsi" w:cstheme="minorHAnsi"/>
          <w:bCs/>
          <w:sz w:val="22"/>
          <w:szCs w:val="22"/>
          <w:lang w:val="en-US"/>
        </w:rPr>
      </w:pPr>
      <w:r w:rsidRPr="008863A3">
        <w:rPr>
          <w:rFonts w:asciiTheme="minorHAnsi" w:hAnsiTheme="minorHAnsi" w:cstheme="minorHAnsi"/>
          <w:bCs/>
          <w:sz w:val="22"/>
          <w:szCs w:val="22"/>
          <w:lang w:val="en-US"/>
        </w:rPr>
        <w:t xml:space="preserve">“Extra Player” </w:t>
      </w:r>
      <w:r w:rsidRPr="008863A3">
        <w:rPr>
          <w:rFonts w:asciiTheme="minorHAnsi" w:hAnsiTheme="minorHAnsi" w:cstheme="minorHAnsi"/>
          <w:b w:val="0"/>
          <w:sz w:val="22"/>
          <w:szCs w:val="22"/>
          <w:lang w:val="en-US"/>
        </w:rPr>
        <w:t>has the meaning given to it by Bylaw 10.</w:t>
      </w:r>
      <w:r w:rsidR="00FF735F" w:rsidRPr="008863A3">
        <w:rPr>
          <w:rFonts w:asciiTheme="minorHAnsi" w:hAnsiTheme="minorHAnsi" w:cstheme="minorHAnsi"/>
          <w:b w:val="0"/>
          <w:sz w:val="22"/>
          <w:szCs w:val="22"/>
          <w:lang w:val="en-US"/>
        </w:rPr>
        <w:t>7</w:t>
      </w:r>
    </w:p>
    <w:p w14:paraId="20EB67B6" w14:textId="6B7172D9" w:rsidR="006E33F4" w:rsidRPr="008863A3" w:rsidRDefault="006E33F4" w:rsidP="006E33F4">
      <w:pPr>
        <w:pStyle w:val="PART1"/>
        <w:keepLines/>
        <w:spacing w:before="100" w:beforeAutospacing="1" w:after="100" w:afterAutospacing="1"/>
        <w:rPr>
          <w:rFonts w:asciiTheme="minorHAnsi" w:hAnsiTheme="minorHAnsi" w:cstheme="minorHAnsi"/>
          <w:bCs/>
          <w:sz w:val="22"/>
          <w:szCs w:val="22"/>
          <w:lang w:val="en-GB"/>
        </w:rPr>
      </w:pPr>
      <w:r w:rsidRPr="008863A3">
        <w:rPr>
          <w:rFonts w:asciiTheme="minorHAnsi" w:hAnsiTheme="minorHAnsi" w:cstheme="minorHAnsi"/>
          <w:bCs/>
          <w:sz w:val="22"/>
          <w:szCs w:val="22"/>
          <w:lang w:val="en-GB"/>
        </w:rPr>
        <w:t xml:space="preserve">"Team Official" </w:t>
      </w:r>
      <w:r w:rsidRPr="008863A3">
        <w:rPr>
          <w:rFonts w:asciiTheme="minorHAnsi" w:hAnsiTheme="minorHAnsi" w:cstheme="minorHAnsi"/>
          <w:b w:val="0"/>
          <w:bCs/>
          <w:sz w:val="22"/>
          <w:szCs w:val="22"/>
          <w:lang w:val="en-GB"/>
        </w:rPr>
        <w:t>has the meaning given to it by Bylaw 1</w:t>
      </w:r>
      <w:r w:rsidR="00F91769" w:rsidRPr="008863A3">
        <w:rPr>
          <w:rFonts w:asciiTheme="minorHAnsi" w:hAnsiTheme="minorHAnsi" w:cstheme="minorHAnsi"/>
          <w:b w:val="0"/>
          <w:bCs/>
          <w:sz w:val="22"/>
          <w:szCs w:val="22"/>
          <w:lang w:val="en-GB"/>
        </w:rPr>
        <w:t>7</w:t>
      </w:r>
      <w:r w:rsidRPr="008863A3">
        <w:rPr>
          <w:rFonts w:asciiTheme="minorHAnsi" w:hAnsiTheme="minorHAnsi" w:cstheme="minorHAnsi"/>
          <w:b w:val="0"/>
          <w:bCs/>
          <w:sz w:val="22"/>
          <w:szCs w:val="22"/>
          <w:lang w:val="en-GB"/>
        </w:rPr>
        <w:t>.</w:t>
      </w:r>
    </w:p>
    <w:p w14:paraId="01F67B86" w14:textId="77777777" w:rsidR="006E33F4" w:rsidRPr="008863A3" w:rsidRDefault="006E33F4" w:rsidP="006E33F4">
      <w:pPr>
        <w:rPr>
          <w:rFonts w:cstheme="minorHAnsi"/>
          <w:b/>
          <w:bCs/>
          <w:color w:val="2F5496" w:themeColor="accent1" w:themeShade="BF"/>
        </w:rPr>
      </w:pPr>
    </w:p>
    <w:p w14:paraId="67ED8551" w14:textId="77777777" w:rsidR="006E33F4" w:rsidRPr="008863A3" w:rsidRDefault="006E33F4" w:rsidP="006E33F4">
      <w:pPr>
        <w:rPr>
          <w:rFonts w:cstheme="minorHAnsi"/>
          <w:b/>
          <w:bCs/>
          <w:color w:val="2F5496" w:themeColor="accent1" w:themeShade="BF"/>
        </w:rPr>
      </w:pPr>
    </w:p>
    <w:p w14:paraId="1E2052C4" w14:textId="77777777" w:rsidR="006E33F4" w:rsidRPr="008863A3" w:rsidRDefault="006E33F4" w:rsidP="006E33F4">
      <w:pPr>
        <w:rPr>
          <w:rFonts w:cstheme="minorHAnsi"/>
          <w:b/>
          <w:bCs/>
          <w:color w:val="2F5496" w:themeColor="accent1" w:themeShade="BF"/>
        </w:rPr>
      </w:pPr>
    </w:p>
    <w:p w14:paraId="5913E79E" w14:textId="77777777" w:rsidR="006E33F4" w:rsidRPr="008863A3" w:rsidRDefault="006E33F4" w:rsidP="006E33F4">
      <w:pPr>
        <w:rPr>
          <w:rFonts w:cstheme="minorHAnsi"/>
          <w:b/>
          <w:bCs/>
          <w:color w:val="2F5496" w:themeColor="accent1" w:themeShade="BF"/>
        </w:rPr>
      </w:pPr>
    </w:p>
    <w:p w14:paraId="6BA97E00" w14:textId="77777777" w:rsidR="006E33F4" w:rsidRPr="008863A3" w:rsidRDefault="006E33F4" w:rsidP="006E33F4">
      <w:pPr>
        <w:rPr>
          <w:rFonts w:cstheme="minorHAnsi"/>
          <w:b/>
          <w:bCs/>
          <w:color w:val="2F5496" w:themeColor="accent1" w:themeShade="BF"/>
        </w:rPr>
      </w:pPr>
    </w:p>
    <w:p w14:paraId="6053AB87" w14:textId="77777777" w:rsidR="006E33F4" w:rsidRPr="008863A3" w:rsidRDefault="006E33F4" w:rsidP="006E33F4">
      <w:pPr>
        <w:rPr>
          <w:rFonts w:cstheme="minorHAnsi"/>
          <w:b/>
          <w:bCs/>
          <w:color w:val="2F5496" w:themeColor="accent1" w:themeShade="BF"/>
        </w:rPr>
      </w:pPr>
    </w:p>
    <w:p w14:paraId="04E838AE" w14:textId="77777777" w:rsidR="006E33F4" w:rsidRPr="008863A3" w:rsidRDefault="006E33F4" w:rsidP="006E33F4">
      <w:pPr>
        <w:rPr>
          <w:rFonts w:cstheme="minorHAnsi"/>
          <w:b/>
          <w:bCs/>
          <w:color w:val="2F5496" w:themeColor="accent1" w:themeShade="BF"/>
        </w:rPr>
      </w:pPr>
    </w:p>
    <w:p w14:paraId="5BD32E7F" w14:textId="77777777" w:rsidR="006E33F4" w:rsidRPr="008863A3" w:rsidRDefault="006E33F4" w:rsidP="006E33F4">
      <w:pPr>
        <w:rPr>
          <w:rFonts w:cstheme="minorHAnsi"/>
          <w:b/>
          <w:bCs/>
          <w:color w:val="2F5496" w:themeColor="accent1" w:themeShade="BF"/>
        </w:rPr>
      </w:pPr>
    </w:p>
    <w:p w14:paraId="4FAB9C52" w14:textId="77777777" w:rsidR="006E33F4" w:rsidRPr="008863A3" w:rsidRDefault="006E33F4" w:rsidP="006E33F4">
      <w:pPr>
        <w:rPr>
          <w:rFonts w:cstheme="minorHAnsi"/>
          <w:b/>
          <w:bCs/>
          <w:color w:val="2F5496" w:themeColor="accent1" w:themeShade="BF"/>
        </w:rPr>
      </w:pPr>
    </w:p>
    <w:p w14:paraId="0598DBFF" w14:textId="77777777" w:rsidR="006E33F4" w:rsidRPr="008863A3" w:rsidRDefault="006E33F4" w:rsidP="006E33F4">
      <w:pPr>
        <w:rPr>
          <w:rFonts w:cstheme="minorHAnsi"/>
          <w:b/>
          <w:bCs/>
          <w:color w:val="2F5496" w:themeColor="accent1" w:themeShade="BF"/>
        </w:rPr>
      </w:pPr>
    </w:p>
    <w:p w14:paraId="543C6FD2" w14:textId="77777777" w:rsidR="006E33F4" w:rsidRPr="008863A3" w:rsidRDefault="006E33F4" w:rsidP="006E33F4">
      <w:pPr>
        <w:rPr>
          <w:rFonts w:cstheme="minorHAnsi"/>
          <w:b/>
          <w:bCs/>
          <w:color w:val="2F5496" w:themeColor="accent1" w:themeShade="BF"/>
        </w:rPr>
      </w:pPr>
    </w:p>
    <w:p w14:paraId="2D9AAF3F" w14:textId="77777777" w:rsidR="006E33F4" w:rsidRPr="008863A3" w:rsidRDefault="006E33F4" w:rsidP="006E33F4">
      <w:pPr>
        <w:rPr>
          <w:rFonts w:cstheme="minorHAnsi"/>
          <w:b/>
          <w:bCs/>
          <w:color w:val="2F5496" w:themeColor="accent1" w:themeShade="BF"/>
        </w:rPr>
      </w:pPr>
    </w:p>
    <w:p w14:paraId="2241C334" w14:textId="77777777" w:rsidR="006E33F4" w:rsidRPr="008863A3" w:rsidRDefault="006E33F4" w:rsidP="006E33F4">
      <w:pPr>
        <w:rPr>
          <w:rFonts w:cstheme="minorHAnsi"/>
          <w:b/>
          <w:bCs/>
          <w:color w:val="2F5496" w:themeColor="accent1" w:themeShade="BF"/>
        </w:rPr>
      </w:pPr>
    </w:p>
    <w:p w14:paraId="4FEA6806" w14:textId="77777777" w:rsidR="006E33F4" w:rsidRPr="008863A3" w:rsidRDefault="006E33F4" w:rsidP="006E33F4">
      <w:pPr>
        <w:rPr>
          <w:rFonts w:cstheme="minorHAnsi"/>
          <w:b/>
          <w:bCs/>
          <w:color w:val="2F5496" w:themeColor="accent1" w:themeShade="BF"/>
        </w:rPr>
      </w:pPr>
    </w:p>
    <w:p w14:paraId="0E0ACB17" w14:textId="77777777" w:rsidR="00EB39C5" w:rsidRPr="008863A3" w:rsidRDefault="00EB39C5" w:rsidP="006E33F4">
      <w:pPr>
        <w:rPr>
          <w:rFonts w:cstheme="minorHAnsi"/>
          <w:b/>
          <w:bCs/>
          <w:color w:val="2F5496" w:themeColor="accent1" w:themeShade="BF"/>
        </w:rPr>
      </w:pPr>
    </w:p>
    <w:p w14:paraId="41E06E6B" w14:textId="6CD6F891" w:rsidR="006E33F4" w:rsidRPr="008863A3" w:rsidRDefault="006E33F4" w:rsidP="006E33F4">
      <w:pPr>
        <w:rPr>
          <w:rFonts w:cstheme="minorHAnsi"/>
          <w:b/>
          <w:bCs/>
        </w:rPr>
      </w:pPr>
      <w:r w:rsidRPr="008863A3">
        <w:rPr>
          <w:rFonts w:cstheme="minorHAnsi"/>
          <w:b/>
          <w:bCs/>
        </w:rPr>
        <w:lastRenderedPageBreak/>
        <w:t>BYLAWS</w:t>
      </w:r>
    </w:p>
    <w:p w14:paraId="59F8E4FF" w14:textId="674F0015" w:rsidR="006E33F4" w:rsidRPr="008863A3" w:rsidRDefault="006E33F4" w:rsidP="006E33F4">
      <w:pPr>
        <w:rPr>
          <w:rFonts w:cstheme="minorHAnsi"/>
        </w:rPr>
      </w:pPr>
      <w:r w:rsidRPr="008863A3">
        <w:rPr>
          <w:rFonts w:cstheme="minorHAnsi"/>
        </w:rPr>
        <w:t xml:space="preserve">These Bylaws </w:t>
      </w:r>
      <w:r w:rsidR="00BC3E6E" w:rsidRPr="008863A3">
        <w:rPr>
          <w:rFonts w:cstheme="minorHAnsi"/>
        </w:rPr>
        <w:t xml:space="preserve">are the rules </w:t>
      </w:r>
      <w:r w:rsidRPr="008863A3">
        <w:rPr>
          <w:rFonts w:cstheme="minorHAnsi"/>
        </w:rPr>
        <w:t>govern</w:t>
      </w:r>
      <w:r w:rsidR="00BC3E6E" w:rsidRPr="008863A3">
        <w:rPr>
          <w:rFonts w:cstheme="minorHAnsi"/>
        </w:rPr>
        <w:t>ing the internal affairs of</w:t>
      </w:r>
      <w:r w:rsidRPr="008863A3">
        <w:rPr>
          <w:rFonts w:cstheme="minorHAnsi"/>
        </w:rPr>
        <w:t xml:space="preserve"> KWRNC. They are the operating procedures that determine the conduct</w:t>
      </w:r>
      <w:r w:rsidR="00BC3E6E" w:rsidRPr="008863A3">
        <w:rPr>
          <w:rFonts w:cstheme="minorHAnsi"/>
        </w:rPr>
        <w:t xml:space="preserve"> and the direction</w:t>
      </w:r>
      <w:r w:rsidRPr="008863A3">
        <w:rPr>
          <w:rFonts w:cstheme="minorHAnsi"/>
        </w:rPr>
        <w:t xml:space="preserve"> of </w:t>
      </w:r>
      <w:r w:rsidR="00BC3E6E" w:rsidRPr="008863A3">
        <w:rPr>
          <w:rFonts w:cstheme="minorHAnsi"/>
        </w:rPr>
        <w:t>KWRNC and its</w:t>
      </w:r>
      <w:r w:rsidRPr="008863A3">
        <w:rPr>
          <w:rFonts w:cstheme="minorHAnsi"/>
        </w:rPr>
        <w:t xml:space="preserve"> members.  The Committee adopted these Bylaws </w:t>
      </w:r>
      <w:r w:rsidR="00E37166" w:rsidRPr="008863A3">
        <w:rPr>
          <w:rFonts w:cstheme="minorHAnsi"/>
        </w:rPr>
        <w:t>March</w:t>
      </w:r>
      <w:r w:rsidRPr="008863A3">
        <w:rPr>
          <w:rFonts w:cstheme="minorHAnsi"/>
        </w:rPr>
        <w:t xml:space="preserve"> 2023. Any amendments to these Bylaws come into effect on the date they are approved by the Committee and will remain in force until amended, repealed, or replaced.</w:t>
      </w:r>
    </w:p>
    <w:p w14:paraId="3C75FA95" w14:textId="77777777" w:rsidR="006E33F4" w:rsidRPr="008863A3" w:rsidRDefault="006E33F4" w:rsidP="006E33F4">
      <w:pPr>
        <w:pStyle w:val="NoSpacing"/>
        <w:rPr>
          <w:rFonts w:cstheme="minorHAnsi"/>
          <w:b/>
          <w:bCs/>
        </w:rPr>
      </w:pPr>
      <w:r w:rsidRPr="008863A3">
        <w:rPr>
          <w:rFonts w:cstheme="minorHAnsi"/>
          <w:b/>
          <w:bCs/>
        </w:rPr>
        <w:t>1.</w:t>
      </w:r>
      <w:r w:rsidRPr="008863A3">
        <w:rPr>
          <w:rFonts w:cstheme="minorHAnsi"/>
          <w:b/>
          <w:bCs/>
        </w:rPr>
        <w:tab/>
      </w:r>
      <w:r w:rsidRPr="008863A3">
        <w:rPr>
          <w:rFonts w:cstheme="minorHAnsi"/>
          <w:b/>
          <w:bCs/>
          <w:u w:val="single"/>
        </w:rPr>
        <w:t>CHANGES TO BY-LAWS</w:t>
      </w:r>
    </w:p>
    <w:p w14:paraId="151AE7D8" w14:textId="77777777" w:rsidR="006E33F4" w:rsidRPr="008863A3" w:rsidRDefault="006E33F4" w:rsidP="006E33F4">
      <w:pPr>
        <w:autoSpaceDE w:val="0"/>
        <w:autoSpaceDN w:val="0"/>
        <w:adjustRightInd w:val="0"/>
        <w:spacing w:after="0" w:line="240" w:lineRule="auto"/>
        <w:jc w:val="both"/>
        <w:rPr>
          <w:rFonts w:cstheme="minorHAnsi"/>
        </w:rPr>
      </w:pPr>
      <w:r w:rsidRPr="008863A3">
        <w:rPr>
          <w:rFonts w:cstheme="minorHAnsi"/>
          <w:b/>
          <w:bCs/>
        </w:rPr>
        <w:t>1.1</w:t>
      </w:r>
      <w:r w:rsidRPr="008863A3">
        <w:rPr>
          <w:rFonts w:cstheme="minorHAnsi"/>
        </w:rPr>
        <w:tab/>
        <w:t xml:space="preserve">In the event of a question arising regarding amendments and/or additions to these by-laws: </w:t>
      </w:r>
    </w:p>
    <w:p w14:paraId="443D0869" w14:textId="1D15EDE1"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rPr>
        <w:t>(a)</w:t>
      </w:r>
      <w:r w:rsidRPr="008863A3">
        <w:rPr>
          <w:rFonts w:cstheme="minorHAnsi"/>
          <w:b/>
          <w:bCs/>
        </w:rPr>
        <w:t xml:space="preserve"> </w:t>
      </w:r>
      <w:r w:rsidRPr="008863A3">
        <w:rPr>
          <w:rFonts w:cstheme="minorHAnsi"/>
        </w:rPr>
        <w:t xml:space="preserve">Notice of Motion in writing stating the proposed alteration/s to these By-Laws shall be forwarded to the Secretary of </w:t>
      </w:r>
      <w:r w:rsidR="0065109E" w:rsidRPr="008863A3">
        <w:rPr>
          <w:rFonts w:cstheme="minorHAnsi"/>
        </w:rPr>
        <w:t>KWRNC</w:t>
      </w:r>
    </w:p>
    <w:p w14:paraId="74786DCC" w14:textId="7E3C5335"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rPr>
        <w:t>(b)</w:t>
      </w:r>
      <w:r w:rsidRPr="008863A3">
        <w:rPr>
          <w:rFonts w:cstheme="minorHAnsi"/>
          <w:b/>
          <w:bCs/>
        </w:rPr>
        <w:t xml:space="preserve"> </w:t>
      </w:r>
      <w:r w:rsidRPr="008863A3">
        <w:rPr>
          <w:rFonts w:cstheme="minorHAnsi"/>
        </w:rPr>
        <w:t xml:space="preserve">Upon receipt of such notices, the Secretary of </w:t>
      </w:r>
      <w:r w:rsidR="0065109E" w:rsidRPr="008863A3">
        <w:rPr>
          <w:rFonts w:cstheme="minorHAnsi"/>
        </w:rPr>
        <w:t>KWRNC</w:t>
      </w:r>
      <w:r w:rsidRPr="008863A3">
        <w:rPr>
          <w:rFonts w:cstheme="minorHAnsi"/>
        </w:rPr>
        <w:t xml:space="preserve"> shall distribute copies of such notices to the Executive Committee and members of </w:t>
      </w:r>
      <w:r w:rsidR="0065109E" w:rsidRPr="008863A3">
        <w:rPr>
          <w:rFonts w:cstheme="minorHAnsi"/>
        </w:rPr>
        <w:t>KWRNC</w:t>
      </w:r>
    </w:p>
    <w:p w14:paraId="4B191A27" w14:textId="52718CEC"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rPr>
        <w:t>(c)</w:t>
      </w:r>
      <w:r w:rsidRPr="008863A3">
        <w:rPr>
          <w:rFonts w:cstheme="minorHAnsi"/>
          <w:b/>
          <w:bCs/>
        </w:rPr>
        <w:t xml:space="preserve"> </w:t>
      </w:r>
      <w:r w:rsidRPr="008863A3">
        <w:rPr>
          <w:rFonts w:cstheme="minorHAnsi"/>
        </w:rPr>
        <w:t xml:space="preserve">The Executive Committee and members of </w:t>
      </w:r>
      <w:r w:rsidR="0065109E" w:rsidRPr="008863A3">
        <w:rPr>
          <w:rFonts w:cstheme="minorHAnsi"/>
        </w:rPr>
        <w:t>KWRNC</w:t>
      </w:r>
      <w:r w:rsidRPr="008863A3">
        <w:rPr>
          <w:rFonts w:cstheme="minorHAnsi"/>
        </w:rPr>
        <w:t xml:space="preserve"> shall give due consideration to such notices at the next General Meeting held no earlier than twenty-eight (28) days from receipt of such notices by the Secretary</w:t>
      </w:r>
    </w:p>
    <w:p w14:paraId="1D0D2B81" w14:textId="77777777"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rPr>
        <w:t>(d)</w:t>
      </w:r>
      <w:r w:rsidRPr="008863A3">
        <w:rPr>
          <w:rFonts w:cstheme="minorHAnsi"/>
          <w:b/>
          <w:bCs/>
        </w:rPr>
        <w:t xml:space="preserve"> </w:t>
      </w:r>
      <w:r w:rsidRPr="008863A3">
        <w:rPr>
          <w:rFonts w:cstheme="minorHAnsi"/>
        </w:rPr>
        <w:t>The Committee &amp; members shall, by resolution, determine whether to confirm or to reject the notice of motion.</w:t>
      </w:r>
    </w:p>
    <w:p w14:paraId="1D4AA578" w14:textId="3985ADD2"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rPr>
        <w:t>(e)</w:t>
      </w:r>
      <w:r w:rsidRPr="008863A3">
        <w:rPr>
          <w:rFonts w:cstheme="minorHAnsi"/>
          <w:bCs/>
        </w:rPr>
        <w:t xml:space="preserve"> I</w:t>
      </w:r>
      <w:r w:rsidRPr="008863A3">
        <w:rPr>
          <w:rFonts w:cstheme="minorHAnsi"/>
        </w:rPr>
        <w:t xml:space="preserve">f, at the General Meeting referred two thirds or more of </w:t>
      </w:r>
      <w:r w:rsidR="00135F14" w:rsidRPr="008863A3">
        <w:rPr>
          <w:rFonts w:cstheme="minorHAnsi"/>
        </w:rPr>
        <w:t>KWRNC</w:t>
      </w:r>
      <w:r w:rsidRPr="008863A3">
        <w:rPr>
          <w:rFonts w:cstheme="minorHAnsi"/>
        </w:rPr>
        <w:t xml:space="preserve"> members present at the General meeting vote in favour of the confirmation of the Notice of Motion, the motion is carried; otherwise, the motion is rejected.</w:t>
      </w:r>
    </w:p>
    <w:p w14:paraId="53BAA982" w14:textId="77777777" w:rsidR="006E33F4" w:rsidRPr="008863A3" w:rsidRDefault="006E33F4" w:rsidP="006E33F4">
      <w:pPr>
        <w:pStyle w:val="Heading1"/>
        <w:rPr>
          <w:rFonts w:asciiTheme="minorHAnsi" w:hAnsiTheme="minorHAnsi" w:cstheme="minorHAnsi"/>
          <w:b/>
          <w:bCs/>
          <w:color w:val="auto"/>
          <w:sz w:val="22"/>
          <w:szCs w:val="22"/>
        </w:rPr>
      </w:pPr>
      <w:bookmarkStart w:id="0" w:name="_Toc107413896"/>
      <w:r w:rsidRPr="008863A3">
        <w:rPr>
          <w:rFonts w:asciiTheme="minorHAnsi" w:hAnsiTheme="minorHAnsi" w:cstheme="minorHAnsi"/>
          <w:b/>
          <w:bCs/>
          <w:color w:val="auto"/>
          <w:sz w:val="22"/>
          <w:szCs w:val="22"/>
        </w:rPr>
        <w:t>2.</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CLUB DELEGATE MEETINGS</w:t>
      </w:r>
      <w:bookmarkEnd w:id="0"/>
    </w:p>
    <w:p w14:paraId="3B05D3EB" w14:textId="23718FBE" w:rsidR="006E33F4" w:rsidRPr="008863A3" w:rsidRDefault="006E33F4" w:rsidP="006E33F4">
      <w:pPr>
        <w:pStyle w:val="NoSpacing"/>
        <w:rPr>
          <w:rFonts w:cstheme="minorHAnsi"/>
        </w:rPr>
      </w:pPr>
      <w:r w:rsidRPr="008863A3">
        <w:rPr>
          <w:rFonts w:cstheme="minorHAnsi"/>
          <w:b/>
          <w:bCs/>
        </w:rPr>
        <w:t>2.1</w:t>
      </w:r>
      <w:r w:rsidRPr="008863A3">
        <w:rPr>
          <w:rFonts w:cstheme="minorHAnsi"/>
        </w:rPr>
        <w:tab/>
        <w:t>General club meetings will be</w:t>
      </w:r>
      <w:r w:rsidR="002A4720" w:rsidRPr="008863A3">
        <w:rPr>
          <w:rFonts w:cstheme="minorHAnsi"/>
        </w:rPr>
        <w:t xml:space="preserve"> held at least three (3) times per year</w:t>
      </w:r>
      <w:r w:rsidRPr="008863A3">
        <w:rPr>
          <w:rFonts w:cstheme="minorHAnsi"/>
        </w:rPr>
        <w:t xml:space="preserve"> on a date determined by the Committee during netball season.</w:t>
      </w:r>
    </w:p>
    <w:p w14:paraId="699FA33A" w14:textId="77777777" w:rsidR="006E33F4" w:rsidRPr="008863A3" w:rsidRDefault="006E33F4" w:rsidP="006E33F4">
      <w:pPr>
        <w:pStyle w:val="NoSpacing"/>
        <w:rPr>
          <w:rFonts w:cstheme="minorHAnsi"/>
        </w:rPr>
      </w:pPr>
      <w:r w:rsidRPr="008863A3">
        <w:rPr>
          <w:rFonts w:cstheme="minorHAnsi"/>
          <w:b/>
          <w:bCs/>
        </w:rPr>
        <w:t>2.2</w:t>
      </w:r>
      <w:r w:rsidRPr="008863A3">
        <w:rPr>
          <w:rFonts w:cstheme="minorHAnsi"/>
        </w:rPr>
        <w:tab/>
        <w:t>The general meeting will be chaired by:</w:t>
      </w:r>
    </w:p>
    <w:p w14:paraId="2C45E580" w14:textId="6319F17C"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a</w:t>
      </w:r>
      <w:r w:rsidRPr="008863A3">
        <w:rPr>
          <w:rFonts w:cstheme="minorHAnsi"/>
          <w:b/>
          <w:bCs/>
        </w:rPr>
        <w:t>)</w:t>
      </w:r>
      <w:r w:rsidRPr="008863A3">
        <w:rPr>
          <w:rFonts w:cstheme="minorHAnsi"/>
        </w:rPr>
        <w:t xml:space="preserve">   The President, or in his/her absence the Senior Vice President shall preside; or</w:t>
      </w:r>
    </w:p>
    <w:p w14:paraId="10823BE4" w14:textId="05E6F948"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b</w:t>
      </w:r>
      <w:r w:rsidRPr="008863A3">
        <w:rPr>
          <w:rFonts w:cstheme="minorHAnsi"/>
          <w:b/>
          <w:bCs/>
        </w:rPr>
        <w:t>)</w:t>
      </w:r>
      <w:r w:rsidRPr="008863A3">
        <w:rPr>
          <w:rFonts w:cstheme="minorHAnsi"/>
        </w:rPr>
        <w:t xml:space="preserve">  If the President, Snr Vice president and Jnr Vice president are absent, one of the remaining members of the Executive committee shall preside</w:t>
      </w:r>
    </w:p>
    <w:p w14:paraId="6F404BE1" w14:textId="77777777" w:rsidR="006E33F4" w:rsidRPr="008863A3" w:rsidRDefault="006E33F4" w:rsidP="006E33F4">
      <w:pPr>
        <w:pStyle w:val="NoSpacing"/>
        <w:rPr>
          <w:rFonts w:cstheme="minorHAnsi"/>
        </w:rPr>
      </w:pPr>
      <w:r w:rsidRPr="008863A3">
        <w:rPr>
          <w:rFonts w:cstheme="minorHAnsi"/>
          <w:b/>
          <w:bCs/>
        </w:rPr>
        <w:t>2.3</w:t>
      </w:r>
      <w:r w:rsidRPr="008863A3">
        <w:rPr>
          <w:rFonts w:cstheme="minorHAnsi"/>
        </w:rPr>
        <w:tab/>
        <w:t xml:space="preserve"> Confirmation of the Minutes</w:t>
      </w:r>
    </w:p>
    <w:p w14:paraId="10ABDD78" w14:textId="604A0CED"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a</w:t>
      </w:r>
      <w:r w:rsidRPr="008863A3">
        <w:rPr>
          <w:rFonts w:cstheme="minorHAnsi"/>
          <w:b/>
          <w:bCs/>
        </w:rPr>
        <w:t>)</w:t>
      </w:r>
      <w:r w:rsidRPr="008863A3">
        <w:rPr>
          <w:rFonts w:cstheme="minorHAnsi"/>
        </w:rPr>
        <w:t xml:space="preserve"> No discussion is permitted on the Minutes except as to their accuracy as a true and </w:t>
      </w:r>
    </w:p>
    <w:p w14:paraId="2C5BF945" w14:textId="2367448D" w:rsidR="006E33F4" w:rsidRPr="008863A3" w:rsidRDefault="006E33F4" w:rsidP="006E33F4">
      <w:pPr>
        <w:pStyle w:val="NoSpacing"/>
        <w:rPr>
          <w:rFonts w:cstheme="minorHAnsi"/>
        </w:rPr>
      </w:pPr>
      <w:r w:rsidRPr="008863A3">
        <w:rPr>
          <w:rFonts w:cstheme="minorHAnsi"/>
        </w:rPr>
        <w:t>correct record of the meeting, and the Minutes must be signed by the chai</w:t>
      </w:r>
      <w:r w:rsidR="00B15583">
        <w:rPr>
          <w:rFonts w:cstheme="minorHAnsi"/>
        </w:rPr>
        <w:t>rperson</w:t>
      </w:r>
      <w:r w:rsidRPr="008863A3">
        <w:rPr>
          <w:rFonts w:cstheme="minorHAnsi"/>
        </w:rPr>
        <w:t xml:space="preserve"> of the meeting at which they have been confirmed</w:t>
      </w:r>
    </w:p>
    <w:p w14:paraId="5F769A24" w14:textId="0DEB1195"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b</w:t>
      </w:r>
      <w:r w:rsidRPr="008863A3">
        <w:rPr>
          <w:rFonts w:cstheme="minorHAnsi"/>
          <w:b/>
          <w:bCs/>
        </w:rPr>
        <w:t>)</w:t>
      </w:r>
      <w:r w:rsidRPr="008863A3">
        <w:rPr>
          <w:rFonts w:cstheme="minorHAnsi"/>
        </w:rPr>
        <w:t xml:space="preserve"> Must be confirmed by a member who was present at that meeting</w:t>
      </w:r>
    </w:p>
    <w:p w14:paraId="64043B41" w14:textId="77777777" w:rsidR="006E33F4" w:rsidRPr="008863A3" w:rsidRDefault="006E33F4" w:rsidP="006E33F4">
      <w:pPr>
        <w:pStyle w:val="NoSpacing"/>
        <w:rPr>
          <w:rFonts w:cstheme="minorHAnsi"/>
        </w:rPr>
      </w:pPr>
      <w:r w:rsidRPr="008863A3">
        <w:rPr>
          <w:rFonts w:cstheme="minorHAnsi"/>
          <w:b/>
          <w:bCs/>
        </w:rPr>
        <w:t>2.4</w:t>
      </w:r>
      <w:r w:rsidRPr="008863A3">
        <w:rPr>
          <w:rFonts w:cstheme="minorHAnsi"/>
        </w:rPr>
        <w:tab/>
        <w:t>Matters for determination at a meeting of the Committee or any Sub-committee shall be decided on a show of hands or by a poll taken in such manner as demanded by a simple majority of those members present.</w:t>
      </w:r>
    </w:p>
    <w:p w14:paraId="11622733" w14:textId="77777777" w:rsidR="006E33F4" w:rsidRPr="008863A3" w:rsidRDefault="006E33F4" w:rsidP="006E33F4">
      <w:pPr>
        <w:pStyle w:val="NoSpacing"/>
        <w:rPr>
          <w:rFonts w:cstheme="minorHAnsi"/>
        </w:rPr>
      </w:pPr>
      <w:r w:rsidRPr="008863A3">
        <w:rPr>
          <w:rFonts w:cstheme="minorHAnsi"/>
          <w:b/>
          <w:bCs/>
        </w:rPr>
        <w:t>2.5</w:t>
      </w:r>
      <w:r w:rsidRPr="008863A3">
        <w:rPr>
          <w:rFonts w:cstheme="minorHAnsi"/>
        </w:rPr>
        <w:tab/>
        <w:t>Notice of each General Meeting shall be given in writing or electronic communication to all financial and Life Members, not less than seven (7) days prior to such meetings</w:t>
      </w:r>
    </w:p>
    <w:p w14:paraId="7D86894B" w14:textId="03809BFC" w:rsidR="006E33F4" w:rsidRPr="008863A3" w:rsidRDefault="006E33F4" w:rsidP="006E33F4">
      <w:pPr>
        <w:pStyle w:val="NoSpacing"/>
        <w:rPr>
          <w:rFonts w:cstheme="minorHAnsi"/>
        </w:rPr>
      </w:pPr>
      <w:r w:rsidRPr="008863A3">
        <w:rPr>
          <w:rFonts w:cstheme="minorHAnsi"/>
          <w:b/>
          <w:bCs/>
        </w:rPr>
        <w:t>2.6</w:t>
      </w:r>
      <w:r w:rsidRPr="008863A3">
        <w:rPr>
          <w:rFonts w:cstheme="minorHAnsi"/>
        </w:rPr>
        <w:tab/>
        <w:t xml:space="preserve">Special Meetings of </w:t>
      </w:r>
      <w:r w:rsidR="00135F14" w:rsidRPr="008863A3">
        <w:rPr>
          <w:rFonts w:cstheme="minorHAnsi"/>
        </w:rPr>
        <w:t>KWRNC</w:t>
      </w:r>
      <w:r w:rsidRPr="008863A3">
        <w:rPr>
          <w:rFonts w:cstheme="minorHAnsi"/>
        </w:rPr>
        <w:t xml:space="preserve"> may be called by the </w:t>
      </w:r>
      <w:r w:rsidR="002C6D0B" w:rsidRPr="008863A3">
        <w:rPr>
          <w:rFonts w:cstheme="minorHAnsi"/>
        </w:rPr>
        <w:t>president</w:t>
      </w:r>
    </w:p>
    <w:p w14:paraId="2D4E042C" w14:textId="51AEB3DC"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a</w:t>
      </w:r>
      <w:r w:rsidRPr="008863A3">
        <w:rPr>
          <w:rFonts w:cstheme="minorHAnsi"/>
          <w:b/>
          <w:bCs/>
        </w:rPr>
        <w:t>)</w:t>
      </w:r>
      <w:r w:rsidRPr="008863A3">
        <w:rPr>
          <w:rFonts w:cstheme="minorHAnsi"/>
        </w:rPr>
        <w:t xml:space="preserve">    at the discretion of himself/herself and the Secretary.</w:t>
      </w:r>
    </w:p>
    <w:p w14:paraId="2502E4A0" w14:textId="731E612B"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b</w:t>
      </w:r>
      <w:r w:rsidRPr="008863A3">
        <w:rPr>
          <w:rFonts w:cstheme="minorHAnsi"/>
          <w:b/>
          <w:bCs/>
        </w:rPr>
        <w:t>)</w:t>
      </w:r>
      <w:r w:rsidRPr="008863A3">
        <w:rPr>
          <w:rFonts w:cstheme="minorHAnsi"/>
        </w:rPr>
        <w:t xml:space="preserve">   at the request of any five members.</w:t>
      </w:r>
    </w:p>
    <w:p w14:paraId="7B09A364" w14:textId="66F24DEF" w:rsidR="006E33F4" w:rsidRPr="008863A3" w:rsidRDefault="006E33F4" w:rsidP="006E33F4">
      <w:pPr>
        <w:pStyle w:val="NoSpacing"/>
        <w:rPr>
          <w:rFonts w:cstheme="minorHAnsi"/>
        </w:rPr>
      </w:pPr>
      <w:r w:rsidRPr="008863A3">
        <w:rPr>
          <w:rFonts w:cstheme="minorHAnsi"/>
        </w:rPr>
        <w:tab/>
      </w:r>
      <w:r w:rsidRPr="008863A3">
        <w:rPr>
          <w:rFonts w:cstheme="minorHAnsi"/>
        </w:rPr>
        <w:tab/>
      </w:r>
      <w:r w:rsidRPr="008863A3">
        <w:rPr>
          <w:rFonts w:cstheme="minorHAnsi"/>
          <w:b/>
          <w:bCs/>
        </w:rPr>
        <w:t>(</w:t>
      </w:r>
      <w:r w:rsidR="00F91769" w:rsidRPr="008863A3">
        <w:rPr>
          <w:rFonts w:cstheme="minorHAnsi"/>
          <w:b/>
          <w:bCs/>
        </w:rPr>
        <w:t>c</w:t>
      </w:r>
      <w:r w:rsidRPr="008863A3">
        <w:rPr>
          <w:rFonts w:cstheme="minorHAnsi"/>
          <w:b/>
          <w:bCs/>
        </w:rPr>
        <w:t>)</w:t>
      </w:r>
      <w:r w:rsidRPr="008863A3">
        <w:rPr>
          <w:rFonts w:cstheme="minorHAnsi"/>
        </w:rPr>
        <w:t xml:space="preserve"> The Secretary shall notify members by seven (7) days prior to the meeting</w:t>
      </w:r>
    </w:p>
    <w:p w14:paraId="3BCE284B" w14:textId="35C861AD" w:rsidR="006E33F4" w:rsidRPr="008863A3" w:rsidRDefault="006E33F4" w:rsidP="006E33F4">
      <w:pPr>
        <w:pStyle w:val="NoSpacing"/>
        <w:rPr>
          <w:rFonts w:cstheme="minorHAnsi"/>
        </w:rPr>
      </w:pPr>
      <w:r w:rsidRPr="008863A3">
        <w:rPr>
          <w:rFonts w:cstheme="minorHAnsi"/>
          <w:b/>
          <w:bCs/>
        </w:rPr>
        <w:t>2.7</w:t>
      </w:r>
      <w:r w:rsidRPr="008863A3">
        <w:rPr>
          <w:rFonts w:cstheme="minorHAnsi"/>
        </w:rPr>
        <w:tab/>
        <w:t xml:space="preserve"> Five (5) members of </w:t>
      </w:r>
      <w:r w:rsidR="00135F14" w:rsidRPr="008863A3">
        <w:rPr>
          <w:rFonts w:cstheme="minorHAnsi"/>
        </w:rPr>
        <w:t>KWRNC</w:t>
      </w:r>
      <w:r w:rsidRPr="008863A3">
        <w:rPr>
          <w:rFonts w:cstheme="minorHAnsi"/>
        </w:rPr>
        <w:t xml:space="preserve"> constitute a Quorum at any</w:t>
      </w:r>
      <w:r w:rsidR="000457F2">
        <w:rPr>
          <w:rFonts w:cstheme="minorHAnsi"/>
        </w:rPr>
        <w:t xml:space="preserve"> </w:t>
      </w:r>
      <w:r w:rsidRPr="008863A3">
        <w:rPr>
          <w:rFonts w:cstheme="minorHAnsi"/>
        </w:rPr>
        <w:t>one meeting.</w:t>
      </w:r>
    </w:p>
    <w:p w14:paraId="6EEC8D8D" w14:textId="77777777" w:rsidR="006E33F4" w:rsidRPr="008863A3" w:rsidRDefault="006E33F4" w:rsidP="006E33F4">
      <w:pPr>
        <w:pStyle w:val="Heading1"/>
        <w:rPr>
          <w:rFonts w:asciiTheme="minorHAnsi" w:hAnsiTheme="minorHAnsi" w:cstheme="minorHAnsi"/>
          <w:b/>
          <w:bCs/>
          <w:color w:val="auto"/>
          <w:sz w:val="22"/>
          <w:szCs w:val="22"/>
        </w:rPr>
      </w:pPr>
      <w:bookmarkStart w:id="1" w:name="_Toc107413897"/>
      <w:r w:rsidRPr="008863A3">
        <w:rPr>
          <w:rFonts w:asciiTheme="minorHAnsi" w:hAnsiTheme="minorHAnsi" w:cstheme="minorHAnsi"/>
          <w:b/>
          <w:bCs/>
          <w:color w:val="auto"/>
          <w:sz w:val="22"/>
          <w:szCs w:val="22"/>
        </w:rPr>
        <w:t>3.</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CORRESPONDENCE</w:t>
      </w:r>
      <w:bookmarkEnd w:id="1"/>
    </w:p>
    <w:p w14:paraId="03FF3EEE" w14:textId="2C04D9D4" w:rsidR="006E33F4" w:rsidRPr="008863A3" w:rsidRDefault="006E33F4" w:rsidP="006E33F4">
      <w:pPr>
        <w:rPr>
          <w:rFonts w:cstheme="minorHAnsi"/>
        </w:rPr>
      </w:pPr>
      <w:r w:rsidRPr="008863A3">
        <w:rPr>
          <w:rFonts w:cstheme="minorHAnsi"/>
          <w:b/>
          <w:bCs/>
        </w:rPr>
        <w:t>3.1</w:t>
      </w:r>
      <w:r w:rsidRPr="008863A3">
        <w:rPr>
          <w:rFonts w:cstheme="minorHAnsi"/>
        </w:rPr>
        <w:tab/>
        <w:t xml:space="preserve">All correspondence sent by </w:t>
      </w:r>
      <w:r w:rsidR="00135F14" w:rsidRPr="008863A3">
        <w:rPr>
          <w:rFonts w:cstheme="minorHAnsi"/>
        </w:rPr>
        <w:t>KWRNC</w:t>
      </w:r>
      <w:r w:rsidRPr="008863A3">
        <w:rPr>
          <w:rFonts w:cstheme="minorHAnsi"/>
        </w:rPr>
        <w:t xml:space="preserve"> to the Association must be sent in writing from </w:t>
      </w:r>
      <w:r w:rsidR="0065109E" w:rsidRPr="008863A3">
        <w:rPr>
          <w:rFonts w:cstheme="minorHAnsi"/>
        </w:rPr>
        <w:t>KWRNC</w:t>
      </w:r>
      <w:r w:rsidRPr="008863A3">
        <w:rPr>
          <w:rFonts w:cstheme="minorHAnsi"/>
        </w:rPr>
        <w:t xml:space="preserve"> Secretary or an executive committee member.</w:t>
      </w:r>
    </w:p>
    <w:p w14:paraId="721DE8BB" w14:textId="77777777" w:rsidR="006E33F4" w:rsidRPr="008863A3" w:rsidRDefault="006E33F4" w:rsidP="006E33F4">
      <w:pPr>
        <w:pStyle w:val="Heading1"/>
        <w:rPr>
          <w:rFonts w:asciiTheme="minorHAnsi" w:hAnsiTheme="minorHAnsi" w:cstheme="minorHAnsi"/>
          <w:b/>
          <w:bCs/>
          <w:color w:val="auto"/>
          <w:sz w:val="22"/>
          <w:szCs w:val="22"/>
        </w:rPr>
      </w:pPr>
      <w:bookmarkStart w:id="2" w:name="_Toc107413898"/>
      <w:r w:rsidRPr="008863A3">
        <w:rPr>
          <w:rFonts w:asciiTheme="minorHAnsi" w:hAnsiTheme="minorHAnsi" w:cstheme="minorHAnsi"/>
          <w:b/>
          <w:bCs/>
          <w:color w:val="auto"/>
          <w:sz w:val="22"/>
          <w:szCs w:val="22"/>
        </w:rPr>
        <w:t>4.</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FINANCES</w:t>
      </w:r>
      <w:bookmarkEnd w:id="2"/>
    </w:p>
    <w:p w14:paraId="00763796" w14:textId="77777777" w:rsidR="006E33F4" w:rsidRPr="008863A3" w:rsidRDefault="006E33F4" w:rsidP="006E33F4">
      <w:pPr>
        <w:pStyle w:val="NoSpacing"/>
        <w:rPr>
          <w:rFonts w:cstheme="minorHAnsi"/>
        </w:rPr>
      </w:pPr>
      <w:r w:rsidRPr="008863A3">
        <w:rPr>
          <w:rFonts w:cstheme="minorHAnsi"/>
          <w:b/>
          <w:bCs/>
        </w:rPr>
        <w:t>4.1</w:t>
      </w:r>
      <w:r w:rsidRPr="008863A3">
        <w:rPr>
          <w:rFonts w:cstheme="minorHAnsi"/>
        </w:rPr>
        <w:tab/>
        <w:t>Fees</w:t>
      </w:r>
    </w:p>
    <w:p w14:paraId="523F2D76" w14:textId="77777777"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Annual club fees will be determined at the Annual General Meeting in the preceding year</w:t>
      </w:r>
    </w:p>
    <w:p w14:paraId="5CBFFC01" w14:textId="511EBA36" w:rsidR="006E33F4" w:rsidRPr="008863A3" w:rsidRDefault="006E33F4" w:rsidP="006E33F4">
      <w:pPr>
        <w:pStyle w:val="NoSpacing"/>
        <w:rPr>
          <w:rFonts w:cstheme="minorHAnsi"/>
        </w:rPr>
      </w:pPr>
      <w:r w:rsidRPr="008863A3">
        <w:rPr>
          <w:rFonts w:cstheme="minorHAnsi"/>
        </w:rPr>
        <w:tab/>
      </w:r>
      <w:r w:rsidRPr="008863A3">
        <w:rPr>
          <w:rFonts w:cstheme="minorHAnsi"/>
          <w:b/>
          <w:bCs/>
        </w:rPr>
        <w:t>(b)</w:t>
      </w:r>
      <w:r w:rsidRPr="008863A3">
        <w:rPr>
          <w:rFonts w:cstheme="minorHAnsi"/>
        </w:rPr>
        <w:t xml:space="preserve"> All players must pay club fees to be financial members of </w:t>
      </w:r>
      <w:r w:rsidR="0065109E" w:rsidRPr="008863A3">
        <w:rPr>
          <w:rFonts w:cstheme="minorHAnsi"/>
        </w:rPr>
        <w:t>KWRNC</w:t>
      </w:r>
      <w:r w:rsidRPr="008863A3">
        <w:rPr>
          <w:rFonts w:cstheme="minorHAnsi"/>
        </w:rPr>
        <w:t xml:space="preserve">.   </w:t>
      </w:r>
    </w:p>
    <w:p w14:paraId="4C33AC7F" w14:textId="5103579A" w:rsidR="006E33F4" w:rsidRPr="008863A3" w:rsidRDefault="006E33F4" w:rsidP="006E33F4">
      <w:pPr>
        <w:pStyle w:val="NoSpacing"/>
        <w:ind w:firstLine="720"/>
        <w:rPr>
          <w:rFonts w:cstheme="minorHAnsi"/>
        </w:rPr>
      </w:pPr>
      <w:r w:rsidRPr="008863A3">
        <w:rPr>
          <w:rFonts w:cstheme="minorHAnsi"/>
          <w:b/>
          <w:bCs/>
        </w:rPr>
        <w:t>(c)</w:t>
      </w:r>
      <w:r w:rsidRPr="008863A3">
        <w:rPr>
          <w:rFonts w:cstheme="minorHAnsi"/>
        </w:rPr>
        <w:t xml:space="preserve"> All membership fees due to </w:t>
      </w:r>
      <w:r w:rsidR="0065109E" w:rsidRPr="008863A3">
        <w:rPr>
          <w:rFonts w:cstheme="minorHAnsi"/>
        </w:rPr>
        <w:t>KWRNC</w:t>
      </w:r>
      <w:r w:rsidRPr="008863A3">
        <w:rPr>
          <w:rFonts w:cstheme="minorHAnsi"/>
        </w:rPr>
        <w:t xml:space="preserve"> must be paid in full by Round 4. If these fees are not paid prior to Round 4, that player will not be permitted to take the court on game day unless a payment plan is made with the treasurer before round 4.</w:t>
      </w:r>
    </w:p>
    <w:p w14:paraId="756D60D2" w14:textId="59B4AEFA" w:rsidR="006E33F4" w:rsidRPr="008863A3" w:rsidRDefault="006E33F4" w:rsidP="006E33F4">
      <w:pPr>
        <w:pStyle w:val="NoSpacing"/>
        <w:ind w:firstLine="720"/>
        <w:rPr>
          <w:rFonts w:cstheme="minorHAnsi"/>
        </w:rPr>
      </w:pPr>
      <w:r w:rsidRPr="008863A3">
        <w:rPr>
          <w:rFonts w:cstheme="minorHAnsi"/>
          <w:b/>
          <w:bCs/>
        </w:rPr>
        <w:t>(d)</w:t>
      </w:r>
      <w:r w:rsidRPr="008863A3">
        <w:rPr>
          <w:rFonts w:cstheme="minorHAnsi"/>
        </w:rPr>
        <w:t xml:space="preserve"> All outstanding monies at the end of </w:t>
      </w:r>
      <w:r w:rsidR="0065109E" w:rsidRPr="008863A3">
        <w:rPr>
          <w:rFonts w:cstheme="minorHAnsi"/>
        </w:rPr>
        <w:t>KWRNC’s</w:t>
      </w:r>
      <w:r w:rsidRPr="008863A3">
        <w:rPr>
          <w:rFonts w:cstheme="minorHAnsi"/>
        </w:rPr>
        <w:t xml:space="preserve"> financial year shall be payable in full prior to that player’s participation in any future season at </w:t>
      </w:r>
      <w:r w:rsidR="0065109E" w:rsidRPr="008863A3">
        <w:rPr>
          <w:rFonts w:cstheme="minorHAnsi"/>
        </w:rPr>
        <w:t>KWRNC</w:t>
      </w:r>
    </w:p>
    <w:p w14:paraId="00284C95" w14:textId="77777777" w:rsidR="006E33F4" w:rsidRPr="008863A3" w:rsidRDefault="006E33F4" w:rsidP="006E33F4">
      <w:pPr>
        <w:pStyle w:val="NoSpacing"/>
        <w:rPr>
          <w:rFonts w:cstheme="minorHAnsi"/>
        </w:rPr>
      </w:pPr>
      <w:r w:rsidRPr="008863A3">
        <w:rPr>
          <w:rFonts w:cstheme="minorHAnsi"/>
          <w:b/>
          <w:bCs/>
        </w:rPr>
        <w:lastRenderedPageBreak/>
        <w:t>4.2</w:t>
      </w:r>
      <w:r w:rsidRPr="008863A3">
        <w:rPr>
          <w:rFonts w:cstheme="minorHAnsi"/>
        </w:rPr>
        <w:tab/>
        <w:t xml:space="preserve">Reimbursements / Payments </w:t>
      </w:r>
    </w:p>
    <w:p w14:paraId="250EA003" w14:textId="03261815"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Committee members may be entitled to claim authorised expenses incurred whilst acting in an official capacity for </w:t>
      </w:r>
      <w:r w:rsidR="0065109E" w:rsidRPr="008863A3">
        <w:rPr>
          <w:rFonts w:cstheme="minorHAnsi"/>
        </w:rPr>
        <w:t>KWRNC</w:t>
      </w:r>
      <w:r w:rsidRPr="008863A3">
        <w:rPr>
          <w:rFonts w:cstheme="minorHAnsi"/>
        </w:rPr>
        <w:t xml:space="preserve">. Receipts must be supplied to the treasurer in order for any reimbursements to be made. </w:t>
      </w:r>
    </w:p>
    <w:p w14:paraId="3D1D4931" w14:textId="5EB0452C" w:rsidR="006E33F4" w:rsidRPr="008863A3" w:rsidRDefault="006E33F4" w:rsidP="006E33F4">
      <w:pPr>
        <w:pStyle w:val="NoSpacing"/>
        <w:ind w:firstLine="720"/>
        <w:rPr>
          <w:rFonts w:cstheme="minorHAnsi"/>
        </w:rPr>
      </w:pPr>
      <w:r w:rsidRPr="008863A3">
        <w:rPr>
          <w:rFonts w:cstheme="minorHAnsi"/>
          <w:b/>
          <w:bCs/>
        </w:rPr>
        <w:t>(b)</w:t>
      </w:r>
      <w:r w:rsidRPr="008863A3">
        <w:rPr>
          <w:rFonts w:cstheme="minorHAnsi"/>
        </w:rPr>
        <w:t xml:space="preserve">Umpires will be paid at the rate determined by </w:t>
      </w:r>
      <w:r w:rsidR="0065109E" w:rsidRPr="008863A3">
        <w:rPr>
          <w:rFonts w:cstheme="minorHAnsi"/>
        </w:rPr>
        <w:t>KWRNC</w:t>
      </w:r>
      <w:r w:rsidRPr="008863A3">
        <w:rPr>
          <w:rFonts w:cstheme="minorHAnsi"/>
        </w:rPr>
        <w:t>.</w:t>
      </w:r>
    </w:p>
    <w:p w14:paraId="278DA436" w14:textId="1EA1407A" w:rsidR="006E33F4" w:rsidRPr="008863A3" w:rsidRDefault="006E33F4" w:rsidP="006E33F4">
      <w:pPr>
        <w:pStyle w:val="NoSpacing"/>
        <w:ind w:firstLine="720"/>
        <w:rPr>
          <w:rFonts w:cstheme="minorHAnsi"/>
        </w:rPr>
      </w:pPr>
      <w:r w:rsidRPr="008863A3">
        <w:rPr>
          <w:rFonts w:cstheme="minorHAnsi"/>
          <w:b/>
          <w:bCs/>
        </w:rPr>
        <w:t>(c)</w:t>
      </w:r>
      <w:r w:rsidRPr="008863A3">
        <w:rPr>
          <w:rFonts w:cstheme="minorHAnsi"/>
        </w:rPr>
        <w:t xml:space="preserve">Other Association personnel may be entitled to claim authorised expenses incurred whilst acting on behalf of </w:t>
      </w:r>
      <w:r w:rsidR="0065109E" w:rsidRPr="008863A3">
        <w:rPr>
          <w:rFonts w:cstheme="minorHAnsi"/>
        </w:rPr>
        <w:t>KWRNC</w:t>
      </w:r>
      <w:r w:rsidRPr="008863A3">
        <w:rPr>
          <w:rFonts w:cstheme="minorHAnsi"/>
        </w:rPr>
        <w:t xml:space="preserve"> as determined at the discretion of the executive committee on a case-by-case basis.  </w:t>
      </w:r>
    </w:p>
    <w:p w14:paraId="7FE16310" w14:textId="77777777" w:rsidR="006E33F4" w:rsidRPr="008863A3" w:rsidRDefault="006E33F4" w:rsidP="006E33F4">
      <w:pPr>
        <w:pStyle w:val="Heading1"/>
        <w:rPr>
          <w:rFonts w:asciiTheme="minorHAnsi" w:hAnsiTheme="minorHAnsi" w:cstheme="minorHAnsi"/>
          <w:b/>
          <w:bCs/>
          <w:color w:val="auto"/>
          <w:sz w:val="22"/>
          <w:szCs w:val="22"/>
        </w:rPr>
      </w:pPr>
      <w:bookmarkStart w:id="3" w:name="_Toc107413900"/>
      <w:r w:rsidRPr="008863A3">
        <w:rPr>
          <w:rFonts w:asciiTheme="minorHAnsi" w:hAnsiTheme="minorHAnsi" w:cstheme="minorHAnsi"/>
          <w:b/>
          <w:bCs/>
          <w:color w:val="auto"/>
          <w:sz w:val="22"/>
          <w:szCs w:val="22"/>
        </w:rPr>
        <w:t>5.</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PLAYER, TEAM OFFICIAL &amp; CLUB REGISTRATION</w:t>
      </w:r>
      <w:bookmarkEnd w:id="3"/>
    </w:p>
    <w:p w14:paraId="04A2468A" w14:textId="61CDB5A5" w:rsidR="006E33F4" w:rsidRPr="008863A3" w:rsidRDefault="006E33F4" w:rsidP="006E33F4">
      <w:pPr>
        <w:pStyle w:val="NoSpacing"/>
        <w:rPr>
          <w:rFonts w:cstheme="minorHAnsi"/>
        </w:rPr>
      </w:pPr>
      <w:r w:rsidRPr="008863A3">
        <w:rPr>
          <w:rFonts w:cstheme="minorHAnsi"/>
          <w:b/>
          <w:bCs/>
        </w:rPr>
        <w:t>5.1</w:t>
      </w:r>
      <w:r w:rsidRPr="008863A3">
        <w:rPr>
          <w:rFonts w:cstheme="minorHAnsi"/>
          <w:b/>
          <w:bCs/>
        </w:rPr>
        <w:tab/>
      </w:r>
      <w:r w:rsidRPr="008863A3">
        <w:rPr>
          <w:rFonts w:cstheme="minorHAnsi"/>
        </w:rPr>
        <w:t xml:space="preserve"> In order for </w:t>
      </w:r>
      <w:r w:rsidR="00135F14" w:rsidRPr="008863A3">
        <w:rPr>
          <w:rFonts w:cstheme="minorHAnsi"/>
        </w:rPr>
        <w:t xml:space="preserve">KWRNC </w:t>
      </w:r>
      <w:r w:rsidRPr="008863A3">
        <w:rPr>
          <w:rFonts w:cstheme="minorHAnsi"/>
        </w:rPr>
        <w:t xml:space="preserve">to be eligible to compete in the Association’s competitions, </w:t>
      </w:r>
      <w:r w:rsidR="00135F14" w:rsidRPr="008863A3">
        <w:rPr>
          <w:rFonts w:cstheme="minorHAnsi"/>
        </w:rPr>
        <w:t>KWRNC</w:t>
      </w:r>
      <w:r w:rsidRPr="008863A3">
        <w:rPr>
          <w:rFonts w:cstheme="minorHAnsi"/>
        </w:rPr>
        <w:t xml:space="preserve"> must hold registration within the association competition.  </w:t>
      </w:r>
    </w:p>
    <w:p w14:paraId="6078DAFF" w14:textId="509F0E82" w:rsidR="006E33F4" w:rsidRPr="008863A3" w:rsidRDefault="006E33F4" w:rsidP="006E33F4">
      <w:pPr>
        <w:pStyle w:val="NoSpacing"/>
        <w:rPr>
          <w:rFonts w:cstheme="minorHAnsi"/>
        </w:rPr>
      </w:pPr>
      <w:r w:rsidRPr="008863A3">
        <w:rPr>
          <w:rFonts w:cstheme="minorHAnsi"/>
          <w:b/>
          <w:bCs/>
        </w:rPr>
        <w:t>5.2</w:t>
      </w:r>
      <w:r w:rsidRPr="008863A3">
        <w:rPr>
          <w:rFonts w:cstheme="minorHAnsi"/>
          <w:b/>
          <w:bCs/>
        </w:rPr>
        <w:tab/>
      </w:r>
      <w:r w:rsidRPr="008863A3">
        <w:rPr>
          <w:rFonts w:cstheme="minorHAnsi"/>
        </w:rPr>
        <w:t xml:space="preserve"> All players within </w:t>
      </w:r>
      <w:r w:rsidR="00135F14" w:rsidRPr="008863A3">
        <w:rPr>
          <w:rFonts w:cstheme="minorHAnsi"/>
        </w:rPr>
        <w:t>KWRNC</w:t>
      </w:r>
      <w:r w:rsidRPr="008863A3">
        <w:rPr>
          <w:rFonts w:cstheme="minorHAnsi"/>
        </w:rPr>
        <w:t xml:space="preserve"> must register to the competition via netball connect in order to be an eligible player under the association competition. </w:t>
      </w:r>
    </w:p>
    <w:p w14:paraId="177651B0" w14:textId="15BF2D0C" w:rsidR="006E33F4" w:rsidRPr="008863A3" w:rsidRDefault="006E33F4" w:rsidP="006E33F4">
      <w:pPr>
        <w:pStyle w:val="NoSpacing"/>
        <w:rPr>
          <w:rFonts w:cstheme="minorHAnsi"/>
        </w:rPr>
      </w:pPr>
      <w:r w:rsidRPr="008863A3">
        <w:rPr>
          <w:rFonts w:cstheme="minorHAnsi"/>
          <w:b/>
          <w:bCs/>
        </w:rPr>
        <w:t>5.3</w:t>
      </w:r>
      <w:r w:rsidRPr="008863A3">
        <w:rPr>
          <w:rFonts w:cstheme="minorHAnsi"/>
          <w:b/>
          <w:bCs/>
        </w:rPr>
        <w:tab/>
      </w:r>
      <w:r w:rsidR="00135F14" w:rsidRPr="008863A3">
        <w:rPr>
          <w:rFonts w:cstheme="minorHAnsi"/>
        </w:rPr>
        <w:t>KWRNC</w:t>
      </w:r>
      <w:r w:rsidRPr="008863A3">
        <w:rPr>
          <w:rFonts w:cstheme="minorHAnsi"/>
        </w:rPr>
        <w:t xml:space="preserve"> reserves the right to reject the registration application of any player applying to </w:t>
      </w:r>
      <w:r w:rsidR="0065109E" w:rsidRPr="008863A3">
        <w:rPr>
          <w:rFonts w:cstheme="minorHAnsi"/>
        </w:rPr>
        <w:t>KWRNC</w:t>
      </w:r>
      <w:r w:rsidRPr="008863A3">
        <w:rPr>
          <w:rFonts w:cstheme="minorHAnsi"/>
        </w:rPr>
        <w:t xml:space="preserve"> for registration to participate in a competition.</w:t>
      </w:r>
    </w:p>
    <w:p w14:paraId="312899BD" w14:textId="77777777" w:rsidR="006E33F4" w:rsidRPr="008863A3" w:rsidRDefault="006E33F4" w:rsidP="006E33F4">
      <w:pPr>
        <w:pStyle w:val="NoSpacing"/>
        <w:rPr>
          <w:rFonts w:cstheme="minorHAnsi"/>
        </w:rPr>
      </w:pPr>
      <w:r w:rsidRPr="008863A3">
        <w:rPr>
          <w:rFonts w:cstheme="minorHAnsi"/>
          <w:b/>
          <w:bCs/>
        </w:rPr>
        <w:t>5.4</w:t>
      </w:r>
      <w:r w:rsidRPr="008863A3">
        <w:rPr>
          <w:rFonts w:cstheme="minorHAnsi"/>
        </w:rPr>
        <w:tab/>
        <w:t xml:space="preserve"> All coaches and umpires are required to register to the competition via netball connect </w:t>
      </w:r>
    </w:p>
    <w:p w14:paraId="7D9EC877" w14:textId="467BA24F" w:rsidR="006E33F4" w:rsidRPr="008863A3" w:rsidRDefault="006E33F4" w:rsidP="006E33F4">
      <w:pPr>
        <w:pStyle w:val="NoSpacing"/>
        <w:rPr>
          <w:rFonts w:cstheme="minorHAnsi"/>
        </w:rPr>
      </w:pPr>
      <w:r w:rsidRPr="008863A3">
        <w:rPr>
          <w:rFonts w:cstheme="minorHAnsi"/>
          <w:b/>
          <w:bCs/>
        </w:rPr>
        <w:t>5.5</w:t>
      </w:r>
      <w:r w:rsidRPr="008863A3">
        <w:rPr>
          <w:rFonts w:cstheme="minorHAnsi"/>
          <w:b/>
          <w:bCs/>
        </w:rPr>
        <w:tab/>
      </w:r>
      <w:r w:rsidRPr="008863A3">
        <w:rPr>
          <w:rFonts w:cstheme="minorHAnsi"/>
        </w:rPr>
        <w:t xml:space="preserve"> Registrations with </w:t>
      </w:r>
      <w:r w:rsidR="00135F14" w:rsidRPr="008863A3">
        <w:rPr>
          <w:rFonts w:cstheme="minorHAnsi"/>
        </w:rPr>
        <w:t xml:space="preserve">KWRNC </w:t>
      </w:r>
      <w:r w:rsidRPr="008863A3">
        <w:rPr>
          <w:rFonts w:cstheme="minorHAnsi"/>
        </w:rPr>
        <w:t>will have a cut-off date as determined by the Executive Committee, unless numbers dictate that registrations remain open until sufficient playing numbers and the required playing positions are fulfilled at the discretion of the coach and Executive Committee</w:t>
      </w:r>
    </w:p>
    <w:p w14:paraId="4F7D7125" w14:textId="4387BA5E" w:rsidR="006E33F4" w:rsidRPr="008863A3" w:rsidRDefault="006E33F4" w:rsidP="006E33F4">
      <w:pPr>
        <w:pStyle w:val="NoSpacing"/>
        <w:rPr>
          <w:rFonts w:cstheme="minorHAnsi"/>
        </w:rPr>
      </w:pPr>
      <w:r w:rsidRPr="008863A3">
        <w:rPr>
          <w:rFonts w:cstheme="minorHAnsi"/>
          <w:b/>
          <w:bCs/>
        </w:rPr>
        <w:t>5.6</w:t>
      </w:r>
      <w:r w:rsidRPr="008863A3">
        <w:rPr>
          <w:rFonts w:cstheme="minorHAnsi"/>
          <w:b/>
          <w:bCs/>
        </w:rPr>
        <w:tab/>
      </w:r>
      <w:r w:rsidRPr="008863A3">
        <w:rPr>
          <w:rFonts w:cstheme="minorHAnsi"/>
        </w:rPr>
        <w:t xml:space="preserve"> All players, team officials and members of </w:t>
      </w:r>
      <w:r w:rsidR="00135F14" w:rsidRPr="008863A3">
        <w:rPr>
          <w:rFonts w:cstheme="minorHAnsi"/>
        </w:rPr>
        <w:t>KWRNC</w:t>
      </w:r>
      <w:r w:rsidRPr="008863A3">
        <w:rPr>
          <w:rFonts w:cstheme="minorHAnsi"/>
        </w:rPr>
        <w:t xml:space="preserve"> will have access to relevant Netball Victoria policies, procedures, regulations, and Codes of Conduct via the Netball Victoria website. </w:t>
      </w:r>
    </w:p>
    <w:p w14:paraId="1A6A7248" w14:textId="77777777" w:rsidR="006E33F4" w:rsidRPr="008863A3" w:rsidRDefault="006E33F4" w:rsidP="006E33F4">
      <w:pPr>
        <w:pStyle w:val="Heading1"/>
        <w:rPr>
          <w:rFonts w:asciiTheme="minorHAnsi" w:hAnsiTheme="minorHAnsi" w:cstheme="minorHAnsi"/>
          <w:b/>
          <w:bCs/>
          <w:color w:val="auto"/>
          <w:sz w:val="22"/>
          <w:szCs w:val="22"/>
        </w:rPr>
      </w:pPr>
      <w:bookmarkStart w:id="4" w:name="_Toc107413901"/>
      <w:r w:rsidRPr="008863A3">
        <w:rPr>
          <w:rFonts w:asciiTheme="minorHAnsi" w:hAnsiTheme="minorHAnsi" w:cstheme="minorHAnsi"/>
          <w:b/>
          <w:bCs/>
          <w:color w:val="auto"/>
          <w:sz w:val="22"/>
          <w:szCs w:val="22"/>
        </w:rPr>
        <w:t>6.</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NETBALL VICTORIA MEMBERSHIP</w:t>
      </w:r>
      <w:bookmarkEnd w:id="4"/>
    </w:p>
    <w:p w14:paraId="00AF05D5" w14:textId="77777777" w:rsidR="006E33F4" w:rsidRPr="008863A3" w:rsidRDefault="006E33F4" w:rsidP="006E33F4">
      <w:pPr>
        <w:pStyle w:val="NoSpacing"/>
        <w:rPr>
          <w:rFonts w:cstheme="minorHAnsi"/>
        </w:rPr>
      </w:pPr>
      <w:r w:rsidRPr="008863A3">
        <w:rPr>
          <w:rFonts w:cstheme="minorHAnsi"/>
          <w:b/>
          <w:bCs/>
        </w:rPr>
        <w:t>6.1</w:t>
      </w:r>
      <w:r w:rsidRPr="008863A3">
        <w:rPr>
          <w:rFonts w:cstheme="minorHAnsi"/>
        </w:rPr>
        <w:tab/>
        <w:t>The Netball Victoria membership fees are set annually by the Victorian Netball Association Inc.</w:t>
      </w:r>
    </w:p>
    <w:p w14:paraId="557F6F67" w14:textId="72CB9872" w:rsidR="006E33F4" w:rsidRPr="008863A3" w:rsidRDefault="006E33F4" w:rsidP="006E33F4">
      <w:pPr>
        <w:pStyle w:val="NoSpacing"/>
        <w:rPr>
          <w:rFonts w:cstheme="minorHAnsi"/>
        </w:rPr>
      </w:pPr>
      <w:r w:rsidRPr="008863A3">
        <w:rPr>
          <w:rFonts w:cstheme="minorHAnsi"/>
        </w:rPr>
        <w:tab/>
      </w:r>
      <w:r w:rsidRPr="008863A3">
        <w:rPr>
          <w:rFonts w:cstheme="minorHAnsi"/>
          <w:b/>
          <w:bCs/>
        </w:rPr>
        <w:t>(a)</w:t>
      </w:r>
      <w:r w:rsidRPr="008863A3">
        <w:rPr>
          <w:rFonts w:cstheme="minorHAnsi"/>
        </w:rPr>
        <w:t xml:space="preserve"> In order to be eligible to participate in affiliated Association competition or program (including </w:t>
      </w:r>
      <w:proofErr w:type="spellStart"/>
      <w:r w:rsidRPr="008863A3">
        <w:rPr>
          <w:rFonts w:cstheme="minorHAnsi"/>
        </w:rPr>
        <w:t>NetSetGo</w:t>
      </w:r>
      <w:proofErr w:type="spellEnd"/>
      <w:r w:rsidRPr="008863A3">
        <w:rPr>
          <w:rFonts w:cstheme="minorHAnsi"/>
        </w:rPr>
        <w:t xml:space="preserve">), as a player, coach or umpire, an individual must be a current financial Netball Victoria member. All Junior, Senior and All Abilities players, coaches and umpires must register through the appropriate online registration link as provided by </w:t>
      </w:r>
      <w:r w:rsidR="0065109E" w:rsidRPr="008863A3">
        <w:rPr>
          <w:rFonts w:cstheme="minorHAnsi"/>
        </w:rPr>
        <w:t>KWRNC</w:t>
      </w:r>
      <w:r w:rsidRPr="008863A3">
        <w:rPr>
          <w:rFonts w:cstheme="minorHAnsi"/>
        </w:rPr>
        <w:t>.</w:t>
      </w:r>
    </w:p>
    <w:p w14:paraId="14E1B703" w14:textId="77777777" w:rsidR="006E33F4" w:rsidRPr="008863A3" w:rsidRDefault="006E33F4" w:rsidP="006E33F4">
      <w:pPr>
        <w:pStyle w:val="NoSpacing"/>
        <w:rPr>
          <w:rFonts w:cstheme="minorHAnsi"/>
        </w:rPr>
      </w:pPr>
      <w:r w:rsidRPr="008863A3">
        <w:rPr>
          <w:rFonts w:cstheme="minorHAnsi"/>
        </w:rPr>
        <w:tab/>
      </w:r>
      <w:r w:rsidRPr="008863A3">
        <w:rPr>
          <w:rFonts w:cstheme="minorHAnsi"/>
          <w:b/>
          <w:bCs/>
        </w:rPr>
        <w:t>(b)</w:t>
      </w:r>
      <w:r w:rsidRPr="008863A3">
        <w:rPr>
          <w:rFonts w:cstheme="minorHAnsi"/>
        </w:rPr>
        <w:t xml:space="preserve"> An off-the-court membership (administrative roles </w:t>
      </w:r>
      <w:proofErr w:type="spellStart"/>
      <w:r w:rsidRPr="008863A3">
        <w:rPr>
          <w:rFonts w:cstheme="minorHAnsi"/>
        </w:rPr>
        <w:t>eg</w:t>
      </w:r>
      <w:proofErr w:type="spellEnd"/>
      <w:r w:rsidRPr="008863A3">
        <w:rPr>
          <w:rFonts w:cstheme="minorHAnsi"/>
        </w:rPr>
        <w:t xml:space="preserve"> President, secretary, timekeeper) product will be offered to those members that have an off-court role.</w:t>
      </w:r>
    </w:p>
    <w:p w14:paraId="32369EF2" w14:textId="77777777" w:rsidR="006E33F4" w:rsidRPr="008863A3" w:rsidRDefault="006E33F4" w:rsidP="006E33F4">
      <w:pPr>
        <w:pStyle w:val="NoSpacing"/>
        <w:rPr>
          <w:rFonts w:cstheme="minorHAnsi"/>
        </w:rPr>
      </w:pPr>
      <w:r w:rsidRPr="008863A3">
        <w:rPr>
          <w:rFonts w:cstheme="minorHAnsi"/>
          <w:b/>
          <w:bCs/>
        </w:rPr>
        <w:t>6.2</w:t>
      </w:r>
      <w:r w:rsidRPr="008863A3">
        <w:rPr>
          <w:rFonts w:cstheme="minorHAnsi"/>
        </w:rPr>
        <w:tab/>
        <w:t xml:space="preserve">No player, coach or umpire will be permitted to participate in the Association's activities in any capacity without a current Netball Victoria membership.  </w:t>
      </w:r>
    </w:p>
    <w:p w14:paraId="747C6DDF" w14:textId="77777777" w:rsidR="006E33F4" w:rsidRPr="008863A3" w:rsidRDefault="006E33F4" w:rsidP="006E33F4">
      <w:pPr>
        <w:pStyle w:val="NoSpacing"/>
        <w:rPr>
          <w:rFonts w:cstheme="minorHAnsi"/>
        </w:rPr>
      </w:pPr>
      <w:r w:rsidRPr="008863A3">
        <w:rPr>
          <w:rFonts w:cstheme="minorHAnsi"/>
          <w:b/>
          <w:bCs/>
        </w:rPr>
        <w:t>6.3</w:t>
      </w:r>
      <w:r w:rsidRPr="008863A3">
        <w:rPr>
          <w:rFonts w:cstheme="minorHAnsi"/>
        </w:rPr>
        <w:tab/>
        <w:t xml:space="preserve">Single Game Vouchers may be used. </w:t>
      </w:r>
    </w:p>
    <w:p w14:paraId="648FFA8C" w14:textId="77777777" w:rsidR="006E33F4" w:rsidRPr="008863A3" w:rsidRDefault="006E33F4" w:rsidP="006E33F4">
      <w:pPr>
        <w:pStyle w:val="NoSpacing"/>
        <w:rPr>
          <w:rFonts w:cstheme="minorHAnsi"/>
        </w:rPr>
      </w:pPr>
      <w:r w:rsidRPr="008863A3">
        <w:rPr>
          <w:rFonts w:cstheme="minorHAnsi"/>
        </w:rPr>
        <w:tab/>
      </w:r>
      <w:r w:rsidRPr="008863A3">
        <w:rPr>
          <w:rFonts w:cstheme="minorHAnsi"/>
          <w:b/>
          <w:bCs/>
        </w:rPr>
        <w:t>(a)</w:t>
      </w:r>
      <w:r w:rsidRPr="008863A3">
        <w:rPr>
          <w:rFonts w:cstheme="minorHAnsi"/>
        </w:rPr>
        <w:t xml:space="preserve"> Individuals may purchase a Single Game Voucher and purchase of a voucher will allow the individual to participate as a player in the Association's activities only for the particular game or activity to which the Single Game Voucher relates.</w:t>
      </w:r>
    </w:p>
    <w:p w14:paraId="028BB47D" w14:textId="77777777" w:rsidR="006E33F4" w:rsidRPr="008863A3" w:rsidRDefault="006E33F4" w:rsidP="006E33F4">
      <w:pPr>
        <w:pStyle w:val="NoSpacing"/>
        <w:rPr>
          <w:rFonts w:cstheme="minorHAnsi"/>
        </w:rPr>
      </w:pPr>
      <w:r w:rsidRPr="008863A3">
        <w:rPr>
          <w:rFonts w:cstheme="minorHAnsi"/>
          <w:b/>
          <w:bCs/>
        </w:rPr>
        <w:tab/>
        <w:t>(b)</w:t>
      </w:r>
      <w:r w:rsidRPr="008863A3">
        <w:rPr>
          <w:rFonts w:cstheme="minorHAnsi"/>
        </w:rPr>
        <w:t xml:space="preserve"> A player must purchase a Single Game Voucher through the nominated process prior to becoming eligible to participating in the relevant game or activity.   </w:t>
      </w:r>
    </w:p>
    <w:p w14:paraId="4497DAE7" w14:textId="77777777" w:rsidR="006E33F4" w:rsidRPr="008863A3" w:rsidRDefault="006E33F4" w:rsidP="006E33F4">
      <w:pPr>
        <w:pStyle w:val="Heading1"/>
        <w:rPr>
          <w:rFonts w:asciiTheme="minorHAnsi" w:hAnsiTheme="minorHAnsi" w:cstheme="minorHAnsi"/>
          <w:b/>
          <w:bCs/>
          <w:color w:val="auto"/>
          <w:sz w:val="22"/>
          <w:szCs w:val="22"/>
        </w:rPr>
      </w:pPr>
      <w:bookmarkStart w:id="5" w:name="_Toc107413903"/>
      <w:r w:rsidRPr="008863A3">
        <w:rPr>
          <w:rFonts w:asciiTheme="minorHAnsi" w:hAnsiTheme="minorHAnsi" w:cstheme="minorHAnsi"/>
          <w:b/>
          <w:bCs/>
          <w:color w:val="auto"/>
          <w:sz w:val="22"/>
          <w:szCs w:val="22"/>
        </w:rPr>
        <w:t>7.</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INCLUSIVE ENVIRONMENTS</w:t>
      </w:r>
      <w:bookmarkEnd w:id="5"/>
      <w:r w:rsidRPr="008863A3">
        <w:rPr>
          <w:rFonts w:asciiTheme="minorHAnsi" w:hAnsiTheme="minorHAnsi" w:cstheme="minorHAnsi"/>
          <w:b/>
          <w:bCs/>
          <w:color w:val="auto"/>
          <w:sz w:val="22"/>
          <w:szCs w:val="22"/>
        </w:rPr>
        <w:t xml:space="preserve">  </w:t>
      </w:r>
    </w:p>
    <w:p w14:paraId="25861169" w14:textId="469C6DEC" w:rsidR="006E33F4" w:rsidRPr="008863A3" w:rsidRDefault="006E33F4" w:rsidP="006E33F4">
      <w:pPr>
        <w:pStyle w:val="NoSpacing"/>
        <w:rPr>
          <w:rFonts w:cstheme="minorHAnsi"/>
        </w:rPr>
      </w:pPr>
      <w:r w:rsidRPr="008863A3">
        <w:rPr>
          <w:rFonts w:cstheme="minorHAnsi"/>
          <w:b/>
          <w:bCs/>
        </w:rPr>
        <w:t>7.1</w:t>
      </w:r>
      <w:r w:rsidRPr="008863A3">
        <w:rPr>
          <w:rFonts w:cstheme="minorHAnsi"/>
        </w:rPr>
        <w:tab/>
      </w:r>
      <w:r w:rsidR="00BC3E6E" w:rsidRPr="008863A3">
        <w:rPr>
          <w:rFonts w:cstheme="minorHAnsi"/>
        </w:rPr>
        <w:t>KWRNC</w:t>
      </w:r>
      <w:r w:rsidRPr="008863A3">
        <w:rPr>
          <w:rFonts w:cstheme="minorHAnsi"/>
        </w:rPr>
        <w:t xml:space="preserve"> is committed to providing a safe, fair, and inclusive sporting environment where all people can contribute and participate.</w:t>
      </w:r>
    </w:p>
    <w:p w14:paraId="2356B007" w14:textId="5FA1D5A4" w:rsidR="006E33F4" w:rsidRPr="008863A3" w:rsidRDefault="006E33F4" w:rsidP="006E33F4">
      <w:pPr>
        <w:pStyle w:val="NoSpacing"/>
        <w:rPr>
          <w:rFonts w:cstheme="minorHAnsi"/>
        </w:rPr>
      </w:pPr>
      <w:r w:rsidRPr="008863A3">
        <w:rPr>
          <w:rFonts w:cstheme="minorHAnsi"/>
          <w:b/>
          <w:bCs/>
        </w:rPr>
        <w:t>7.</w:t>
      </w:r>
      <w:r w:rsidR="00135F14" w:rsidRPr="008863A3">
        <w:rPr>
          <w:rFonts w:cstheme="minorHAnsi"/>
          <w:b/>
          <w:bCs/>
        </w:rPr>
        <w:t>2</w:t>
      </w:r>
      <w:r w:rsidRPr="008863A3">
        <w:rPr>
          <w:rFonts w:cstheme="minorHAnsi"/>
        </w:rPr>
        <w:tab/>
      </w:r>
      <w:r w:rsidR="00135F14" w:rsidRPr="008863A3">
        <w:rPr>
          <w:rFonts w:cstheme="minorHAnsi"/>
        </w:rPr>
        <w:t>KWRNC</w:t>
      </w:r>
      <w:r w:rsidRPr="008863A3">
        <w:rPr>
          <w:rFonts w:cstheme="minorHAnsi"/>
        </w:rPr>
        <w:t xml:space="preserve"> may conduct cultural awareness training &amp; inclusive workshops to ensure they are providing a welcoming environment and creating awareness around cultural views and barriers.</w:t>
      </w:r>
    </w:p>
    <w:p w14:paraId="4FABCFF0" w14:textId="7FB4270A" w:rsidR="006E33F4" w:rsidRPr="008863A3" w:rsidRDefault="006E33F4" w:rsidP="006E33F4">
      <w:pPr>
        <w:pStyle w:val="NoSpacing"/>
        <w:rPr>
          <w:rFonts w:cstheme="minorHAnsi"/>
        </w:rPr>
      </w:pPr>
      <w:r w:rsidRPr="008863A3">
        <w:rPr>
          <w:rFonts w:cstheme="minorHAnsi"/>
          <w:b/>
          <w:bCs/>
        </w:rPr>
        <w:t>7.</w:t>
      </w:r>
      <w:r w:rsidR="00135F14" w:rsidRPr="008863A3">
        <w:rPr>
          <w:rFonts w:cstheme="minorHAnsi"/>
          <w:b/>
          <w:bCs/>
        </w:rPr>
        <w:t>3</w:t>
      </w:r>
      <w:r w:rsidRPr="008863A3">
        <w:rPr>
          <w:rFonts w:cstheme="minorHAnsi"/>
        </w:rPr>
        <w:tab/>
      </w:r>
      <w:r w:rsidR="00135F14" w:rsidRPr="008863A3">
        <w:rPr>
          <w:rFonts w:cstheme="minorHAnsi"/>
        </w:rPr>
        <w:t>KWRNC</w:t>
      </w:r>
      <w:r w:rsidRPr="008863A3">
        <w:rPr>
          <w:rFonts w:cstheme="minorHAnsi"/>
        </w:rPr>
        <w:t xml:space="preserve"> supports participation in netball on the basis of the gender with which a person identifies.  If issues arise, </w:t>
      </w:r>
      <w:r w:rsidR="0065109E" w:rsidRPr="008863A3">
        <w:rPr>
          <w:rFonts w:cstheme="minorHAnsi"/>
        </w:rPr>
        <w:t>KWRNC</w:t>
      </w:r>
      <w:r w:rsidRPr="008863A3">
        <w:rPr>
          <w:rFonts w:cstheme="minorHAnsi"/>
        </w:rPr>
        <w:t xml:space="preserve"> will seek advice and act in accordance with the Netball Victoria Transgender &amp; Gender Diverse Policy.</w:t>
      </w:r>
    </w:p>
    <w:p w14:paraId="4278173E" w14:textId="464464B4" w:rsidR="00135F14" w:rsidRPr="008863A3" w:rsidRDefault="006E33F4" w:rsidP="00135F14">
      <w:pPr>
        <w:rPr>
          <w:rFonts w:cstheme="minorHAnsi"/>
        </w:rPr>
      </w:pPr>
      <w:r w:rsidRPr="008863A3">
        <w:rPr>
          <w:rFonts w:cstheme="minorHAnsi"/>
          <w:b/>
          <w:bCs/>
        </w:rPr>
        <w:t>7.</w:t>
      </w:r>
      <w:r w:rsidR="00135F14" w:rsidRPr="008863A3">
        <w:rPr>
          <w:rFonts w:cstheme="minorHAnsi"/>
          <w:b/>
          <w:bCs/>
        </w:rPr>
        <w:t>4</w:t>
      </w:r>
      <w:r w:rsidRPr="008863A3">
        <w:rPr>
          <w:rFonts w:cstheme="minorHAnsi"/>
        </w:rPr>
        <w:tab/>
      </w:r>
      <w:r w:rsidR="00135F14" w:rsidRPr="008863A3">
        <w:rPr>
          <w:rFonts w:cstheme="minorHAnsi"/>
        </w:rPr>
        <w:t>KWRNC will follow all association competitions that are clearly labelled in regard to age group and gender. This includes additional references to all genders that are permitted to play.  All competition labelling will be clear and transparent.</w:t>
      </w:r>
    </w:p>
    <w:p w14:paraId="31BC0A89" w14:textId="48D8341E" w:rsidR="006E33F4" w:rsidRPr="008863A3" w:rsidRDefault="006E33F4" w:rsidP="00135F14">
      <w:pPr>
        <w:pStyle w:val="NoSpacing"/>
        <w:rPr>
          <w:rFonts w:cstheme="minorHAnsi"/>
        </w:rPr>
      </w:pPr>
      <w:r w:rsidRPr="008863A3">
        <w:rPr>
          <w:rFonts w:cstheme="minorHAnsi"/>
        </w:rPr>
        <w:t xml:space="preserve"> </w:t>
      </w:r>
    </w:p>
    <w:p w14:paraId="29543DDD" w14:textId="1FD60E65" w:rsidR="00135F14" w:rsidRPr="008863A3" w:rsidRDefault="00135F14" w:rsidP="00135F14">
      <w:pPr>
        <w:pStyle w:val="NoSpacing"/>
        <w:rPr>
          <w:rFonts w:cstheme="minorHAnsi"/>
        </w:rPr>
      </w:pPr>
    </w:p>
    <w:p w14:paraId="71F2FAA0" w14:textId="77777777" w:rsidR="00135F14" w:rsidRPr="008863A3" w:rsidRDefault="00135F14" w:rsidP="00135F14">
      <w:pPr>
        <w:pStyle w:val="NoSpacing"/>
        <w:rPr>
          <w:rFonts w:cstheme="minorHAnsi"/>
        </w:rPr>
      </w:pPr>
    </w:p>
    <w:p w14:paraId="15ECEA10" w14:textId="3DDFD826" w:rsidR="006E33F4" w:rsidRPr="008863A3" w:rsidRDefault="006E33F4" w:rsidP="006E33F4">
      <w:pPr>
        <w:pStyle w:val="Heading1"/>
        <w:rPr>
          <w:rFonts w:asciiTheme="minorHAnsi" w:hAnsiTheme="minorHAnsi" w:cstheme="minorHAnsi"/>
          <w:b/>
          <w:bCs/>
          <w:color w:val="auto"/>
          <w:sz w:val="22"/>
          <w:szCs w:val="22"/>
        </w:rPr>
      </w:pPr>
      <w:bookmarkStart w:id="6" w:name="_Toc107413904"/>
      <w:r w:rsidRPr="008863A3">
        <w:rPr>
          <w:rFonts w:asciiTheme="minorHAnsi" w:hAnsiTheme="minorHAnsi" w:cstheme="minorHAnsi"/>
          <w:b/>
          <w:bCs/>
          <w:color w:val="auto"/>
          <w:sz w:val="22"/>
          <w:szCs w:val="22"/>
        </w:rPr>
        <w:lastRenderedPageBreak/>
        <w:t>8.</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 xml:space="preserve">AGE </w:t>
      </w:r>
      <w:r w:rsidR="00423107" w:rsidRPr="008863A3">
        <w:rPr>
          <w:rFonts w:asciiTheme="minorHAnsi" w:hAnsiTheme="minorHAnsi" w:cstheme="minorHAnsi"/>
          <w:b/>
          <w:bCs/>
          <w:color w:val="auto"/>
          <w:sz w:val="22"/>
          <w:szCs w:val="22"/>
          <w:u w:val="single"/>
        </w:rPr>
        <w:t xml:space="preserve">&amp; GRADE </w:t>
      </w:r>
      <w:r w:rsidRPr="008863A3">
        <w:rPr>
          <w:rFonts w:asciiTheme="minorHAnsi" w:hAnsiTheme="minorHAnsi" w:cstheme="minorHAnsi"/>
          <w:b/>
          <w:bCs/>
          <w:color w:val="auto"/>
          <w:sz w:val="22"/>
          <w:szCs w:val="22"/>
          <w:u w:val="single"/>
        </w:rPr>
        <w:t>REQUIREMENTS</w:t>
      </w:r>
      <w:bookmarkEnd w:id="6"/>
    </w:p>
    <w:p w14:paraId="3CDC1572" w14:textId="2A8A3CBC" w:rsidR="006E33F4" w:rsidRPr="008863A3" w:rsidRDefault="006E33F4" w:rsidP="006E33F4">
      <w:pPr>
        <w:pStyle w:val="NoSpacing"/>
        <w:rPr>
          <w:rFonts w:cstheme="minorHAnsi"/>
        </w:rPr>
      </w:pPr>
      <w:r w:rsidRPr="008863A3">
        <w:rPr>
          <w:rFonts w:cstheme="minorHAnsi"/>
          <w:b/>
          <w:bCs/>
        </w:rPr>
        <w:t>8.1</w:t>
      </w:r>
      <w:r w:rsidRPr="008863A3">
        <w:rPr>
          <w:rFonts w:cstheme="minorHAnsi"/>
        </w:rPr>
        <w:tab/>
      </w:r>
      <w:r w:rsidR="00135F14" w:rsidRPr="008863A3">
        <w:rPr>
          <w:rFonts w:cstheme="minorHAnsi"/>
        </w:rPr>
        <w:t>Participant age is determined as of 31</w:t>
      </w:r>
      <w:r w:rsidR="00135F14" w:rsidRPr="008863A3">
        <w:rPr>
          <w:rFonts w:cstheme="minorHAnsi"/>
          <w:vertAlign w:val="superscript"/>
        </w:rPr>
        <w:t>st</w:t>
      </w:r>
      <w:r w:rsidR="00135F14" w:rsidRPr="008863A3">
        <w:rPr>
          <w:rFonts w:cstheme="minorHAnsi"/>
        </w:rPr>
        <w:t xml:space="preserve"> December of that year for A, B, C, D, 17/U, 15/U, 13/U and 11/U playing grades</w:t>
      </w:r>
      <w:r w:rsidRPr="008863A3">
        <w:rPr>
          <w:rFonts w:cstheme="minorHAnsi"/>
        </w:rPr>
        <w:t xml:space="preserve"> </w:t>
      </w:r>
    </w:p>
    <w:p w14:paraId="622F81A4" w14:textId="32D8A57C" w:rsidR="006E33F4" w:rsidRPr="008863A3" w:rsidRDefault="006E33F4" w:rsidP="006E33F4">
      <w:pPr>
        <w:pStyle w:val="NoSpacing"/>
        <w:rPr>
          <w:rFonts w:cstheme="minorHAnsi"/>
        </w:rPr>
      </w:pPr>
      <w:r w:rsidRPr="008863A3">
        <w:rPr>
          <w:rFonts w:cstheme="minorHAnsi"/>
          <w:b/>
          <w:bCs/>
        </w:rPr>
        <w:t>8.2</w:t>
      </w:r>
      <w:r w:rsidRPr="008863A3">
        <w:rPr>
          <w:rFonts w:cstheme="minorHAnsi"/>
        </w:rPr>
        <w:tab/>
        <w:t xml:space="preserve">Participants must provide their correct date of birth at the time of registering and failure to do so will result in ineligibility to participate in </w:t>
      </w:r>
      <w:r w:rsidR="005E2560" w:rsidRPr="008863A3">
        <w:rPr>
          <w:rFonts w:cstheme="minorHAnsi"/>
        </w:rPr>
        <w:t>KWRNC’s</w:t>
      </w:r>
      <w:r w:rsidRPr="008863A3">
        <w:rPr>
          <w:rFonts w:cstheme="minorHAnsi"/>
        </w:rPr>
        <w:t xml:space="preserve"> activities</w:t>
      </w:r>
    </w:p>
    <w:p w14:paraId="538D5881" w14:textId="47A38125" w:rsidR="006E33F4" w:rsidRPr="008863A3" w:rsidRDefault="006E33F4" w:rsidP="006E33F4">
      <w:pPr>
        <w:pStyle w:val="NoSpacing"/>
        <w:rPr>
          <w:rFonts w:cstheme="minorHAnsi"/>
        </w:rPr>
      </w:pPr>
      <w:r w:rsidRPr="008863A3">
        <w:rPr>
          <w:rFonts w:cstheme="minorHAnsi"/>
          <w:b/>
          <w:bCs/>
        </w:rPr>
        <w:t>8.3</w:t>
      </w:r>
      <w:r w:rsidRPr="008863A3">
        <w:rPr>
          <w:rFonts w:cstheme="minorHAnsi"/>
        </w:rPr>
        <w:tab/>
        <w:t xml:space="preserve">Participants aged between 5 and 10 years are encouraged to participate in the </w:t>
      </w:r>
      <w:proofErr w:type="spellStart"/>
      <w:r w:rsidRPr="008863A3">
        <w:rPr>
          <w:rFonts w:cstheme="minorHAnsi"/>
        </w:rPr>
        <w:t>NetSetGO</w:t>
      </w:r>
      <w:proofErr w:type="spellEnd"/>
      <w:r w:rsidRPr="008863A3">
        <w:rPr>
          <w:rFonts w:cstheme="minorHAnsi"/>
        </w:rPr>
        <w:t xml:space="preserve"> Program. </w:t>
      </w:r>
    </w:p>
    <w:p w14:paraId="602CBA1F" w14:textId="099E8941" w:rsidR="00135F14" w:rsidRPr="008863A3" w:rsidRDefault="00135F14" w:rsidP="00135F14">
      <w:pPr>
        <w:pStyle w:val="NoSpacing"/>
        <w:rPr>
          <w:rFonts w:cstheme="minorHAnsi"/>
        </w:rPr>
      </w:pPr>
      <w:r w:rsidRPr="008863A3">
        <w:rPr>
          <w:rFonts w:cstheme="minorHAnsi"/>
          <w:b/>
          <w:bCs/>
        </w:rPr>
        <w:t>8.4</w:t>
      </w:r>
      <w:r w:rsidRPr="008863A3">
        <w:rPr>
          <w:rFonts w:cstheme="minorHAnsi"/>
          <w:b/>
          <w:bCs/>
        </w:rPr>
        <w:tab/>
      </w:r>
      <w:r w:rsidRPr="008863A3">
        <w:rPr>
          <w:rFonts w:cstheme="minorHAnsi"/>
        </w:rPr>
        <w:t>The playing grades shall consist of A, B, C, D, 17/U, 15/U, 13/U and 11/U.</w:t>
      </w:r>
      <w:r w:rsidR="00423107" w:rsidRPr="008863A3">
        <w:rPr>
          <w:rFonts w:cstheme="minorHAnsi"/>
        </w:rPr>
        <w:t xml:space="preserve"> </w:t>
      </w:r>
      <w:r w:rsidR="005E2560" w:rsidRPr="008863A3">
        <w:rPr>
          <w:rFonts w:cstheme="minorHAnsi"/>
        </w:rPr>
        <w:t>KWRNC</w:t>
      </w:r>
      <w:r w:rsidR="00423107" w:rsidRPr="008863A3">
        <w:rPr>
          <w:rFonts w:cstheme="minorHAnsi"/>
        </w:rPr>
        <w:t xml:space="preserve"> will enter squads starting with the highest grade first or for any alterations or combinations to these it must be applied for in writing to the association for approval.</w:t>
      </w:r>
    </w:p>
    <w:p w14:paraId="7089243A" w14:textId="273C96C5" w:rsidR="006E33F4" w:rsidRPr="008863A3" w:rsidRDefault="006E33F4" w:rsidP="00135F14">
      <w:pPr>
        <w:pStyle w:val="NoSpacing"/>
        <w:rPr>
          <w:rFonts w:cstheme="minorHAnsi"/>
        </w:rPr>
      </w:pPr>
      <w:r w:rsidRPr="008863A3">
        <w:rPr>
          <w:rFonts w:cstheme="minorHAnsi"/>
          <w:b/>
          <w:bCs/>
        </w:rPr>
        <w:t>8.</w:t>
      </w:r>
      <w:r w:rsidR="00135F14" w:rsidRPr="008863A3">
        <w:rPr>
          <w:rFonts w:cstheme="minorHAnsi"/>
          <w:b/>
          <w:bCs/>
        </w:rPr>
        <w:t>5</w:t>
      </w:r>
      <w:r w:rsidR="00135F14" w:rsidRPr="008863A3">
        <w:rPr>
          <w:rFonts w:cstheme="minorHAnsi"/>
        </w:rPr>
        <w:tab/>
      </w:r>
      <w:r w:rsidRPr="008863A3">
        <w:rPr>
          <w:rFonts w:cstheme="minorHAnsi"/>
        </w:rPr>
        <w:t xml:space="preserve"> Minimum Age Requirements </w:t>
      </w:r>
      <w:r w:rsidR="00135F14" w:rsidRPr="008863A3">
        <w:rPr>
          <w:rFonts w:cstheme="minorHAnsi"/>
        </w:rPr>
        <w:t>are:</w:t>
      </w:r>
    </w:p>
    <w:p w14:paraId="583FBD54" w14:textId="77777777" w:rsidR="006E33F4" w:rsidRPr="008863A3" w:rsidRDefault="006E33F4" w:rsidP="006E33F4">
      <w:pPr>
        <w:rPr>
          <w:rFonts w:cstheme="minorHAnsi"/>
        </w:rPr>
      </w:pPr>
      <w:r w:rsidRPr="008863A3">
        <w:rPr>
          <w:rFonts w:cstheme="minorHAnsi"/>
        </w:rPr>
        <w:t>Age Group</w:t>
      </w:r>
      <w:r w:rsidRPr="008863A3">
        <w:rPr>
          <w:rFonts w:cstheme="minorHAnsi"/>
        </w:rPr>
        <w:tab/>
      </w:r>
      <w:r w:rsidRPr="008863A3">
        <w:rPr>
          <w:rFonts w:cstheme="minorHAnsi"/>
        </w:rPr>
        <w:tab/>
        <w:t>Minimum</w:t>
      </w:r>
    </w:p>
    <w:p w14:paraId="204F2DE3" w14:textId="0FBEE466" w:rsidR="006E33F4" w:rsidRPr="008863A3" w:rsidRDefault="006E33F4" w:rsidP="006E33F4">
      <w:pPr>
        <w:rPr>
          <w:rFonts w:cstheme="minorHAnsi"/>
        </w:rPr>
      </w:pPr>
      <w:r w:rsidRPr="008863A3">
        <w:rPr>
          <w:rFonts w:cstheme="minorHAnsi"/>
        </w:rPr>
        <w:t>11&amp;U</w:t>
      </w:r>
      <w:r w:rsidRPr="008863A3">
        <w:rPr>
          <w:rFonts w:cstheme="minorHAnsi"/>
        </w:rPr>
        <w:tab/>
      </w:r>
      <w:r w:rsidRPr="008863A3">
        <w:rPr>
          <w:rFonts w:cstheme="minorHAnsi"/>
        </w:rPr>
        <w:tab/>
      </w:r>
      <w:r w:rsidRPr="008863A3">
        <w:rPr>
          <w:rFonts w:cstheme="minorHAnsi"/>
        </w:rPr>
        <w:tab/>
        <w:t>Tu</w:t>
      </w:r>
      <w:r w:rsidR="005E2560" w:rsidRPr="008863A3">
        <w:rPr>
          <w:rFonts w:cstheme="minorHAnsi"/>
        </w:rPr>
        <w:t>r</w:t>
      </w:r>
      <w:r w:rsidRPr="008863A3">
        <w:rPr>
          <w:rFonts w:cstheme="minorHAnsi"/>
        </w:rPr>
        <w:t>ning 9 Years</w:t>
      </w:r>
      <w:r w:rsidR="00135F14" w:rsidRPr="008863A3">
        <w:rPr>
          <w:rFonts w:cstheme="minorHAnsi"/>
        </w:rPr>
        <w:t>- Mixed competition</w:t>
      </w:r>
    </w:p>
    <w:p w14:paraId="18A0264C" w14:textId="6671A207" w:rsidR="006E33F4" w:rsidRPr="008863A3" w:rsidRDefault="006E33F4" w:rsidP="006E33F4">
      <w:pPr>
        <w:rPr>
          <w:rFonts w:cstheme="minorHAnsi"/>
        </w:rPr>
      </w:pPr>
      <w:r w:rsidRPr="008863A3">
        <w:rPr>
          <w:rFonts w:cstheme="minorHAnsi"/>
        </w:rPr>
        <w:t>13&amp;U</w:t>
      </w:r>
      <w:r w:rsidRPr="008863A3">
        <w:rPr>
          <w:rFonts w:cstheme="minorHAnsi"/>
        </w:rPr>
        <w:tab/>
      </w:r>
      <w:r w:rsidRPr="008863A3">
        <w:rPr>
          <w:rFonts w:cstheme="minorHAnsi"/>
        </w:rPr>
        <w:tab/>
      </w:r>
      <w:r w:rsidRPr="008863A3">
        <w:rPr>
          <w:rFonts w:cstheme="minorHAnsi"/>
        </w:rPr>
        <w:tab/>
        <w:t>Turning 11 Years</w:t>
      </w:r>
      <w:r w:rsidR="00135F14" w:rsidRPr="008863A3">
        <w:rPr>
          <w:rFonts w:cstheme="minorHAnsi"/>
        </w:rPr>
        <w:t>- Mixed competition</w:t>
      </w:r>
    </w:p>
    <w:p w14:paraId="52E9FA5D" w14:textId="7F5609AF" w:rsidR="006E33F4" w:rsidRPr="008863A3" w:rsidRDefault="006E33F4" w:rsidP="006E33F4">
      <w:pPr>
        <w:rPr>
          <w:rFonts w:cstheme="minorHAnsi"/>
        </w:rPr>
      </w:pPr>
      <w:r w:rsidRPr="008863A3">
        <w:rPr>
          <w:rFonts w:cstheme="minorHAnsi"/>
        </w:rPr>
        <w:t>15&amp;U</w:t>
      </w:r>
      <w:r w:rsidRPr="008863A3">
        <w:rPr>
          <w:rFonts w:cstheme="minorHAnsi"/>
        </w:rPr>
        <w:tab/>
      </w:r>
      <w:r w:rsidRPr="008863A3">
        <w:rPr>
          <w:rFonts w:cstheme="minorHAnsi"/>
        </w:rPr>
        <w:tab/>
      </w:r>
      <w:r w:rsidRPr="008863A3">
        <w:rPr>
          <w:rFonts w:cstheme="minorHAnsi"/>
        </w:rPr>
        <w:tab/>
        <w:t>Turning 12 Years</w:t>
      </w:r>
      <w:r w:rsidR="00135F14" w:rsidRPr="008863A3">
        <w:rPr>
          <w:rFonts w:cstheme="minorHAnsi"/>
        </w:rPr>
        <w:t>- Female Competition</w:t>
      </w:r>
    </w:p>
    <w:p w14:paraId="7536A9EF" w14:textId="41617C56" w:rsidR="006E33F4" w:rsidRPr="008863A3" w:rsidRDefault="006E33F4" w:rsidP="006E33F4">
      <w:pPr>
        <w:rPr>
          <w:rFonts w:cstheme="minorHAnsi"/>
        </w:rPr>
      </w:pPr>
      <w:r w:rsidRPr="008863A3">
        <w:rPr>
          <w:rFonts w:cstheme="minorHAnsi"/>
        </w:rPr>
        <w:t>17&amp;U</w:t>
      </w:r>
      <w:r w:rsidRPr="008863A3">
        <w:rPr>
          <w:rFonts w:cstheme="minorHAnsi"/>
        </w:rPr>
        <w:tab/>
      </w:r>
      <w:r w:rsidRPr="008863A3">
        <w:rPr>
          <w:rFonts w:cstheme="minorHAnsi"/>
        </w:rPr>
        <w:tab/>
      </w:r>
      <w:r w:rsidRPr="008863A3">
        <w:rPr>
          <w:rFonts w:cstheme="minorHAnsi"/>
        </w:rPr>
        <w:tab/>
        <w:t>Turning 14 Years</w:t>
      </w:r>
      <w:r w:rsidR="00135F14" w:rsidRPr="008863A3">
        <w:rPr>
          <w:rFonts w:cstheme="minorHAnsi"/>
        </w:rPr>
        <w:t>- Female Competition</w:t>
      </w:r>
    </w:p>
    <w:p w14:paraId="4D222218" w14:textId="098D6DC3" w:rsidR="006E33F4" w:rsidRPr="008863A3" w:rsidRDefault="006E33F4" w:rsidP="006E33F4">
      <w:pPr>
        <w:rPr>
          <w:rFonts w:cstheme="minorHAnsi"/>
        </w:rPr>
      </w:pPr>
      <w:r w:rsidRPr="008863A3">
        <w:rPr>
          <w:rFonts w:cstheme="minorHAnsi"/>
        </w:rPr>
        <w:t>Open</w:t>
      </w:r>
      <w:r w:rsidRPr="008863A3">
        <w:rPr>
          <w:rFonts w:cstheme="minorHAnsi"/>
        </w:rPr>
        <w:tab/>
      </w:r>
      <w:r w:rsidRPr="008863A3">
        <w:rPr>
          <w:rFonts w:cstheme="minorHAnsi"/>
        </w:rPr>
        <w:tab/>
      </w:r>
      <w:r w:rsidR="00135F14" w:rsidRPr="008863A3">
        <w:rPr>
          <w:rFonts w:cstheme="minorHAnsi"/>
        </w:rPr>
        <w:tab/>
      </w:r>
      <w:r w:rsidRPr="008863A3">
        <w:rPr>
          <w:rFonts w:cstheme="minorHAnsi"/>
        </w:rPr>
        <w:t xml:space="preserve"> 1</w:t>
      </w:r>
      <w:r w:rsidR="00135F14" w:rsidRPr="008863A3">
        <w:rPr>
          <w:rFonts w:cstheme="minorHAnsi"/>
        </w:rPr>
        <w:t>4</w:t>
      </w:r>
      <w:r w:rsidRPr="008863A3">
        <w:rPr>
          <w:rFonts w:cstheme="minorHAnsi"/>
        </w:rPr>
        <w:t xml:space="preserve"> Years </w:t>
      </w:r>
      <w:r w:rsidR="00135F14" w:rsidRPr="008863A3">
        <w:rPr>
          <w:rFonts w:cstheme="minorHAnsi"/>
        </w:rPr>
        <w:t>– Female Competition</w:t>
      </w:r>
    </w:p>
    <w:p w14:paraId="37EA5231" w14:textId="4BD33DC8" w:rsidR="00423107" w:rsidRPr="008863A3" w:rsidRDefault="00423107" w:rsidP="00423107">
      <w:pPr>
        <w:rPr>
          <w:rFonts w:cstheme="minorHAnsi"/>
        </w:rPr>
      </w:pPr>
      <w:r w:rsidRPr="008863A3">
        <w:rPr>
          <w:rFonts w:cstheme="minorHAnsi"/>
          <w:b/>
          <w:bCs/>
        </w:rPr>
        <w:t>8.6</w:t>
      </w:r>
      <w:r w:rsidRPr="008863A3">
        <w:rPr>
          <w:rFonts w:cstheme="minorHAnsi"/>
          <w:b/>
          <w:bCs/>
        </w:rPr>
        <w:tab/>
      </w:r>
      <w:r w:rsidRPr="008863A3">
        <w:rPr>
          <w:rFonts w:cstheme="minorHAnsi"/>
        </w:rPr>
        <w:t>KWRNC observes the Netball Victorian Gender Regulation in regard to mixed competition:</w:t>
      </w:r>
    </w:p>
    <w:p w14:paraId="11B88877" w14:textId="37BCA17D" w:rsidR="00423107" w:rsidRPr="008863A3" w:rsidRDefault="00423107" w:rsidP="006E33F4">
      <w:pPr>
        <w:pStyle w:val="ListParagraph"/>
        <w:numPr>
          <w:ilvl w:val="2"/>
          <w:numId w:val="19"/>
        </w:numPr>
        <w:rPr>
          <w:rFonts w:cstheme="minorHAnsi"/>
        </w:rPr>
      </w:pPr>
      <w:r w:rsidRPr="008863A3">
        <w:rPr>
          <w:rFonts w:cstheme="minorHAnsi"/>
        </w:rPr>
        <w:t>Mixed competition for the 11&amp;U and 13&amp;U age groups will have NO restrictions applied on the basis of gender.</w:t>
      </w:r>
    </w:p>
    <w:p w14:paraId="3182DEB1" w14:textId="01CD3330" w:rsidR="006E33F4" w:rsidRPr="008863A3" w:rsidRDefault="006E33F4" w:rsidP="006E33F4">
      <w:pPr>
        <w:pStyle w:val="Heading1"/>
        <w:rPr>
          <w:rFonts w:asciiTheme="minorHAnsi" w:hAnsiTheme="minorHAnsi" w:cstheme="minorHAnsi"/>
          <w:b/>
          <w:bCs/>
          <w:color w:val="auto"/>
          <w:sz w:val="22"/>
          <w:szCs w:val="22"/>
        </w:rPr>
      </w:pPr>
      <w:bookmarkStart w:id="7" w:name="_Toc107413905"/>
      <w:r w:rsidRPr="008863A3">
        <w:rPr>
          <w:rFonts w:asciiTheme="minorHAnsi" w:hAnsiTheme="minorHAnsi" w:cstheme="minorHAnsi"/>
          <w:b/>
          <w:bCs/>
          <w:color w:val="auto"/>
          <w:sz w:val="22"/>
          <w:szCs w:val="22"/>
        </w:rPr>
        <w:t>9.</w:t>
      </w:r>
      <w:r w:rsidRPr="008863A3">
        <w:rPr>
          <w:rFonts w:asciiTheme="minorHAnsi" w:hAnsiTheme="minorHAnsi" w:cstheme="minorHAnsi"/>
          <w:b/>
          <w:bCs/>
          <w:color w:val="auto"/>
          <w:sz w:val="22"/>
          <w:szCs w:val="22"/>
        </w:rPr>
        <w:tab/>
      </w:r>
      <w:bookmarkEnd w:id="7"/>
      <w:r w:rsidR="00423107" w:rsidRPr="008863A3">
        <w:rPr>
          <w:rFonts w:asciiTheme="minorHAnsi" w:hAnsiTheme="minorHAnsi" w:cstheme="minorHAnsi"/>
          <w:b/>
          <w:bCs/>
          <w:color w:val="auto"/>
          <w:sz w:val="22"/>
          <w:szCs w:val="22"/>
          <w:u w:val="single"/>
        </w:rPr>
        <w:t>CONDUCT OF MATCHES</w:t>
      </w:r>
    </w:p>
    <w:p w14:paraId="6ECDD5B0" w14:textId="5AB16817" w:rsidR="006E33F4" w:rsidRPr="008863A3" w:rsidRDefault="006E33F4" w:rsidP="00423107">
      <w:pPr>
        <w:pStyle w:val="NoSpacing"/>
        <w:rPr>
          <w:rFonts w:cstheme="minorHAnsi"/>
        </w:rPr>
      </w:pPr>
      <w:r w:rsidRPr="008863A3">
        <w:rPr>
          <w:rFonts w:cstheme="minorHAnsi"/>
          <w:b/>
          <w:bCs/>
        </w:rPr>
        <w:t>9.1</w:t>
      </w:r>
      <w:r w:rsidRPr="008863A3">
        <w:rPr>
          <w:rFonts w:cstheme="minorHAnsi"/>
        </w:rPr>
        <w:tab/>
      </w:r>
      <w:r w:rsidR="00423107" w:rsidRPr="008863A3">
        <w:rPr>
          <w:rFonts w:cstheme="minorHAnsi"/>
        </w:rPr>
        <w:t>Game rules shall be those of Netball Australia and timing of matches will be according to bylaws of WGFNL.</w:t>
      </w:r>
    </w:p>
    <w:p w14:paraId="698BC376" w14:textId="77777777" w:rsidR="006E33F4" w:rsidRPr="008863A3" w:rsidRDefault="006E33F4" w:rsidP="006E33F4">
      <w:pPr>
        <w:pStyle w:val="Heading1"/>
        <w:rPr>
          <w:rFonts w:asciiTheme="minorHAnsi" w:hAnsiTheme="minorHAnsi" w:cstheme="minorHAnsi"/>
          <w:b/>
          <w:bCs/>
          <w:color w:val="auto"/>
          <w:sz w:val="22"/>
          <w:szCs w:val="22"/>
          <w:u w:val="single"/>
        </w:rPr>
      </w:pPr>
      <w:bookmarkStart w:id="8" w:name="_Toc107413906"/>
      <w:r w:rsidRPr="008863A3">
        <w:rPr>
          <w:rFonts w:asciiTheme="minorHAnsi" w:hAnsiTheme="minorHAnsi" w:cstheme="minorHAnsi"/>
          <w:b/>
          <w:bCs/>
          <w:color w:val="auto"/>
          <w:sz w:val="22"/>
          <w:szCs w:val="22"/>
        </w:rPr>
        <w:t>10.</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TRIAL SELECTIONS, TEAM GRADING</w:t>
      </w:r>
      <w:bookmarkEnd w:id="8"/>
      <w:r w:rsidRPr="008863A3">
        <w:rPr>
          <w:rFonts w:asciiTheme="minorHAnsi" w:hAnsiTheme="minorHAnsi" w:cstheme="minorHAnsi"/>
          <w:b/>
          <w:bCs/>
          <w:color w:val="auto"/>
          <w:sz w:val="22"/>
          <w:szCs w:val="22"/>
          <w:u w:val="single"/>
        </w:rPr>
        <w:t xml:space="preserve"> &amp; GAME DAY</w:t>
      </w:r>
    </w:p>
    <w:p w14:paraId="31D66FE4" w14:textId="77777777" w:rsidR="006E33F4" w:rsidRPr="008863A3" w:rsidRDefault="006E33F4" w:rsidP="006E33F4">
      <w:pPr>
        <w:pStyle w:val="NoSpacing"/>
        <w:jc w:val="both"/>
        <w:rPr>
          <w:rFonts w:cstheme="minorHAnsi"/>
          <w:color w:val="FF0000"/>
        </w:rPr>
      </w:pPr>
      <w:r w:rsidRPr="008863A3">
        <w:rPr>
          <w:rFonts w:cstheme="minorHAnsi"/>
          <w:b/>
          <w:bCs/>
        </w:rPr>
        <w:t>10.1</w:t>
      </w:r>
      <w:r w:rsidRPr="008863A3">
        <w:rPr>
          <w:rFonts w:cstheme="minorHAnsi"/>
        </w:rPr>
        <w:tab/>
      </w:r>
      <w:r w:rsidRPr="008863A3">
        <w:rPr>
          <w:rFonts w:cstheme="minorHAnsi"/>
          <w:color w:val="000000" w:themeColor="text1"/>
        </w:rPr>
        <w:t xml:space="preserve"> In the event that numbers exceed a maximum as determined by the Executive Committee, Selection Trials must be held.  </w:t>
      </w:r>
    </w:p>
    <w:p w14:paraId="0A8F587F" w14:textId="77777777" w:rsidR="006E33F4" w:rsidRPr="008863A3" w:rsidRDefault="006E33F4" w:rsidP="006E33F4">
      <w:pPr>
        <w:pStyle w:val="NoSpacing"/>
        <w:jc w:val="both"/>
        <w:rPr>
          <w:rFonts w:cstheme="minorHAnsi"/>
          <w:color w:val="000000" w:themeColor="text1"/>
        </w:rPr>
      </w:pPr>
      <w:r w:rsidRPr="008863A3">
        <w:rPr>
          <w:rFonts w:cstheme="minorHAnsi"/>
          <w:b/>
          <w:bCs/>
          <w:color w:val="000000" w:themeColor="text1"/>
        </w:rPr>
        <w:t>10.2</w:t>
      </w:r>
      <w:r w:rsidRPr="008863A3">
        <w:rPr>
          <w:rFonts w:cstheme="minorHAnsi"/>
          <w:color w:val="000000" w:themeColor="text1"/>
        </w:rPr>
        <w:t xml:space="preserve"> </w:t>
      </w:r>
      <w:r w:rsidRPr="008863A3">
        <w:rPr>
          <w:rFonts w:cstheme="minorHAnsi"/>
          <w:color w:val="000000" w:themeColor="text1"/>
        </w:rPr>
        <w:tab/>
        <w:t xml:space="preserve">Selection trials will be held at the earliest possible date to enable those players unsuccessful in Selection Trials to trial for another club.  </w:t>
      </w:r>
    </w:p>
    <w:p w14:paraId="2E5C607A" w14:textId="77777777" w:rsidR="00215EDC" w:rsidRDefault="006E33F4" w:rsidP="009719FB">
      <w:pPr>
        <w:pStyle w:val="NoSpacing"/>
        <w:rPr>
          <w:rFonts w:cstheme="minorHAnsi"/>
        </w:rPr>
      </w:pPr>
      <w:r w:rsidRPr="008863A3">
        <w:rPr>
          <w:rFonts w:cstheme="minorHAnsi"/>
          <w:b/>
          <w:bCs/>
        </w:rPr>
        <w:t>10.3</w:t>
      </w:r>
      <w:r w:rsidRPr="008863A3">
        <w:rPr>
          <w:rFonts w:cstheme="minorHAnsi"/>
          <w:b/>
          <w:bCs/>
        </w:rPr>
        <w:tab/>
      </w:r>
      <w:r w:rsidRPr="008863A3">
        <w:rPr>
          <w:rFonts w:cstheme="minorHAnsi"/>
        </w:rPr>
        <w:t xml:space="preserve"> Netball trials are important as they are essential for squad selection. They are compulsory and all players are expected to attend trials. </w:t>
      </w:r>
    </w:p>
    <w:p w14:paraId="2520F2EE" w14:textId="77777777" w:rsidR="00215EDC" w:rsidRPr="00215EDC" w:rsidRDefault="00215EDC" w:rsidP="00215EDC">
      <w:pPr>
        <w:pStyle w:val="NoSpacing"/>
        <w:rPr>
          <w:rFonts w:ascii="Calibri" w:hAnsi="Calibri" w:cs="Calibri"/>
        </w:rPr>
      </w:pPr>
      <w:r w:rsidRPr="00215EDC">
        <w:rPr>
          <w:rFonts w:ascii="Calibri" w:hAnsi="Calibri" w:cs="Calibri"/>
          <w:color w:val="000000"/>
        </w:rPr>
        <w:t>Players must attend a minimum of 2 trials to be considered for selection.  An exemption may be applied for to the Executive Committee due to</w:t>
      </w:r>
      <w:r w:rsidRPr="00215EDC">
        <w:rPr>
          <w:rStyle w:val="wixui-rich-texttext1"/>
          <w:rFonts w:ascii="Calibri" w:hAnsi="Calibri" w:cs="Calibri"/>
          <w:color w:val="000000"/>
          <w:bdr w:val="none" w:sz="0" w:space="0" w:color="auto" w:frame="1"/>
        </w:rPr>
        <w:t xml:space="preserve"> inability to trial/injury</w:t>
      </w:r>
    </w:p>
    <w:p w14:paraId="7C144F5A" w14:textId="77777777" w:rsidR="00215EDC" w:rsidRPr="00215EDC" w:rsidRDefault="00215EDC" w:rsidP="00215EDC">
      <w:pPr>
        <w:pStyle w:val="font9"/>
        <w:spacing w:before="0" w:beforeAutospacing="0" w:after="0" w:afterAutospacing="0"/>
        <w:textAlignment w:val="baseline"/>
        <w:rPr>
          <w:rFonts w:ascii="Calibri" w:hAnsi="Calibri" w:cs="Calibri"/>
          <w:color w:val="000000"/>
          <w:sz w:val="22"/>
          <w:szCs w:val="22"/>
        </w:rPr>
      </w:pPr>
      <w:r w:rsidRPr="00215EDC">
        <w:rPr>
          <w:rStyle w:val="wixui-rich-texttext1"/>
          <w:rFonts w:ascii="Calibri" w:hAnsi="Calibri" w:cs="Calibri"/>
          <w:color w:val="000000"/>
          <w:sz w:val="22"/>
          <w:szCs w:val="22"/>
          <w:bdr w:val="none" w:sz="0" w:space="0" w:color="auto" w:frame="1"/>
        </w:rPr>
        <w:t>Players are to wear dark shorts/pants and white tops at trials</w:t>
      </w:r>
    </w:p>
    <w:p w14:paraId="3235270F" w14:textId="77777777" w:rsidR="00215EDC" w:rsidRPr="00215EDC" w:rsidRDefault="00215EDC" w:rsidP="00215EDC">
      <w:pPr>
        <w:pStyle w:val="font9"/>
        <w:spacing w:before="0" w:beforeAutospacing="0" w:after="0" w:afterAutospacing="0"/>
        <w:textAlignment w:val="baseline"/>
        <w:rPr>
          <w:rFonts w:ascii="Calibri" w:hAnsi="Calibri" w:cs="Calibri"/>
          <w:color w:val="000000"/>
          <w:sz w:val="22"/>
          <w:szCs w:val="22"/>
        </w:rPr>
      </w:pPr>
      <w:r w:rsidRPr="00215EDC">
        <w:rPr>
          <w:rStyle w:val="wixui-rich-texttext1"/>
          <w:rFonts w:ascii="Calibri" w:hAnsi="Calibri" w:cs="Calibri"/>
          <w:color w:val="000000"/>
          <w:sz w:val="22"/>
          <w:szCs w:val="22"/>
          <w:bdr w:val="none" w:sz="0" w:space="0" w:color="auto" w:frame="1"/>
        </w:rPr>
        <w:t xml:space="preserve">Club selection criteria </w:t>
      </w:r>
      <w:proofErr w:type="gramStart"/>
      <w:r w:rsidRPr="00215EDC">
        <w:rPr>
          <w:rStyle w:val="wixui-rich-texttext1"/>
          <w:rFonts w:ascii="Calibri" w:hAnsi="Calibri" w:cs="Calibri"/>
          <w:color w:val="000000"/>
          <w:sz w:val="22"/>
          <w:szCs w:val="22"/>
          <w:bdr w:val="none" w:sz="0" w:space="0" w:color="auto" w:frame="1"/>
        </w:rPr>
        <w:t>ensures</w:t>
      </w:r>
      <w:proofErr w:type="gramEnd"/>
      <w:r w:rsidRPr="00215EDC">
        <w:rPr>
          <w:rStyle w:val="wixui-rich-texttext1"/>
          <w:rFonts w:ascii="Calibri" w:hAnsi="Calibri" w:cs="Calibri"/>
          <w:color w:val="000000"/>
          <w:sz w:val="22"/>
          <w:szCs w:val="22"/>
          <w:bdr w:val="none" w:sz="0" w:space="0" w:color="auto" w:frame="1"/>
        </w:rPr>
        <w:t xml:space="preserve"> consistency, transparency and fairness and player selection will be based on:</w:t>
      </w:r>
    </w:p>
    <w:p w14:paraId="3C282B90" w14:textId="77777777" w:rsidR="00215EDC" w:rsidRPr="000457F2" w:rsidRDefault="00215EDC" w:rsidP="00215EDC">
      <w:pPr>
        <w:pStyle w:val="font9"/>
        <w:numPr>
          <w:ilvl w:val="0"/>
          <w:numId w:val="37"/>
        </w:numPr>
        <w:spacing w:before="0" w:beforeAutospacing="0" w:after="0" w:afterAutospacing="0"/>
        <w:textAlignment w:val="baseline"/>
        <w:rPr>
          <w:rStyle w:val="wixui-rich-texttext1"/>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Skill</w:t>
      </w:r>
    </w:p>
    <w:p w14:paraId="6C1C073B" w14:textId="77777777" w:rsidR="00215EDC" w:rsidRPr="000457F2" w:rsidRDefault="00215EDC" w:rsidP="00215EDC">
      <w:pPr>
        <w:pStyle w:val="font9"/>
        <w:numPr>
          <w:ilvl w:val="0"/>
          <w:numId w:val="37"/>
        </w:numPr>
        <w:spacing w:before="0" w:beforeAutospacing="0" w:after="0" w:afterAutospacing="0"/>
        <w:textAlignment w:val="baseline"/>
        <w:rPr>
          <w:rStyle w:val="wixui-rich-texttext1"/>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Positional</w:t>
      </w:r>
    </w:p>
    <w:p w14:paraId="0A4E4D0F" w14:textId="77777777" w:rsidR="00215EDC" w:rsidRPr="000457F2" w:rsidRDefault="00215EDC" w:rsidP="00215EDC">
      <w:pPr>
        <w:pStyle w:val="font9"/>
        <w:numPr>
          <w:ilvl w:val="0"/>
          <w:numId w:val="37"/>
        </w:numPr>
        <w:spacing w:before="0" w:beforeAutospacing="0" w:after="0" w:afterAutospacing="0"/>
        <w:textAlignment w:val="baseline"/>
        <w:rPr>
          <w:rStyle w:val="wixui-rich-texttext1"/>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Club input (family/player) on any level including but not limited to:</w:t>
      </w:r>
    </w:p>
    <w:p w14:paraId="5D02290E"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Coaching</w:t>
      </w:r>
    </w:p>
    <w:p w14:paraId="36EDDAB3"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Umpiring</w:t>
      </w:r>
    </w:p>
    <w:p w14:paraId="5DEBCBFC"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Team manager</w:t>
      </w:r>
    </w:p>
    <w:p w14:paraId="39FD5CE9"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Committee </w:t>
      </w:r>
    </w:p>
    <w:p w14:paraId="47E232BB"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Volunteering (Lions Opportunity Shop, Canteen etc)</w:t>
      </w:r>
    </w:p>
    <w:p w14:paraId="4BC112D7" w14:textId="77777777" w:rsidR="00215EDC" w:rsidRPr="000457F2" w:rsidRDefault="00215EDC" w:rsidP="00215EDC">
      <w:pPr>
        <w:pStyle w:val="font9"/>
        <w:numPr>
          <w:ilvl w:val="0"/>
          <w:numId w:val="33"/>
        </w:numPr>
        <w:tabs>
          <w:tab w:val="clear" w:pos="1080"/>
          <w:tab w:val="num" w:pos="1418"/>
        </w:tabs>
        <w:spacing w:before="0" w:beforeAutospacing="0" w:after="0" w:afterAutospacing="0"/>
        <w:ind w:left="1843"/>
        <w:textAlignment w:val="baseline"/>
        <w:rPr>
          <w:rFonts w:ascii="Calibri" w:hAnsi="Calibri" w:cs="Calibri"/>
          <w:color w:val="000000"/>
          <w:sz w:val="22"/>
          <w:szCs w:val="22"/>
        </w:rPr>
      </w:pPr>
      <w:r w:rsidRPr="000457F2">
        <w:rPr>
          <w:rStyle w:val="wixui-rich-texttext1"/>
          <w:rFonts w:ascii="Calibri" w:hAnsi="Calibri" w:cs="Calibri"/>
          <w:color w:val="000000"/>
          <w:sz w:val="22"/>
          <w:szCs w:val="22"/>
          <w:bdr w:val="none" w:sz="0" w:space="0" w:color="auto" w:frame="1"/>
        </w:rPr>
        <w:t>Sponsorship</w:t>
      </w:r>
      <w:r w:rsidRPr="000457F2">
        <w:rPr>
          <w:rFonts w:ascii="Calibri" w:hAnsi="Calibri" w:cs="Calibri"/>
          <w:color w:val="000000"/>
          <w:sz w:val="22"/>
          <w:szCs w:val="22"/>
        </w:rPr>
        <w:t xml:space="preserve"> </w:t>
      </w:r>
    </w:p>
    <w:p w14:paraId="428F4A99" w14:textId="77777777" w:rsidR="00215EDC" w:rsidRPr="000457F2" w:rsidRDefault="00215EDC" w:rsidP="00215EDC">
      <w:pPr>
        <w:pStyle w:val="font9"/>
        <w:numPr>
          <w:ilvl w:val="0"/>
          <w:numId w:val="37"/>
        </w:numPr>
        <w:spacing w:before="0" w:beforeAutospacing="0" w:after="0" w:afterAutospacing="0"/>
        <w:textAlignment w:val="baseline"/>
        <w:rPr>
          <w:rStyle w:val="wixui-rich-texttext1"/>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Represent our club culture and vision</w:t>
      </w:r>
    </w:p>
    <w:p w14:paraId="0E2DA24E" w14:textId="77777777" w:rsidR="00215EDC" w:rsidRPr="000457F2" w:rsidRDefault="00215EDC" w:rsidP="00215EDC">
      <w:pPr>
        <w:pStyle w:val="font9"/>
        <w:numPr>
          <w:ilvl w:val="0"/>
          <w:numId w:val="37"/>
        </w:numPr>
        <w:spacing w:before="0" w:beforeAutospacing="0" w:after="0" w:afterAutospacing="0"/>
        <w:textAlignment w:val="baseline"/>
        <w:rPr>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Age eligibility</w:t>
      </w:r>
    </w:p>
    <w:p w14:paraId="07B85232" w14:textId="77777777" w:rsidR="00215EDC" w:rsidRPr="000457F2" w:rsidRDefault="00215EDC" w:rsidP="00215EDC">
      <w:pPr>
        <w:pStyle w:val="font9"/>
        <w:numPr>
          <w:ilvl w:val="0"/>
          <w:numId w:val="37"/>
        </w:numPr>
        <w:spacing w:before="0" w:beforeAutospacing="0" w:after="0" w:afterAutospacing="0"/>
        <w:textAlignment w:val="baseline"/>
        <w:rPr>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Positive approach</w:t>
      </w:r>
    </w:p>
    <w:p w14:paraId="4536030F" w14:textId="77777777" w:rsidR="00215EDC" w:rsidRPr="000457F2" w:rsidRDefault="00215EDC" w:rsidP="00215EDC">
      <w:pPr>
        <w:pStyle w:val="font9"/>
        <w:numPr>
          <w:ilvl w:val="0"/>
          <w:numId w:val="37"/>
        </w:numPr>
        <w:spacing w:before="0" w:beforeAutospacing="0" w:after="0" w:afterAutospacing="0"/>
        <w:textAlignment w:val="baseline"/>
        <w:rPr>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 xml:space="preserve">Attendance at trials </w:t>
      </w:r>
    </w:p>
    <w:p w14:paraId="44202772" w14:textId="77777777" w:rsidR="00215EDC" w:rsidRPr="000457F2" w:rsidRDefault="00215EDC" w:rsidP="00215EDC">
      <w:pPr>
        <w:pStyle w:val="font9"/>
        <w:numPr>
          <w:ilvl w:val="0"/>
          <w:numId w:val="37"/>
        </w:numPr>
        <w:spacing w:before="0" w:beforeAutospacing="0" w:after="0" w:afterAutospacing="0"/>
        <w:textAlignment w:val="baseline"/>
        <w:rPr>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Communication of key dates during the season especially relating to booking holidays or school commitments during the season (unavoidable)</w:t>
      </w:r>
    </w:p>
    <w:p w14:paraId="209627D1" w14:textId="77777777" w:rsidR="00215EDC" w:rsidRPr="000457F2" w:rsidRDefault="00215EDC" w:rsidP="00215EDC">
      <w:pPr>
        <w:pStyle w:val="font9"/>
        <w:numPr>
          <w:ilvl w:val="0"/>
          <w:numId w:val="37"/>
        </w:numPr>
        <w:spacing w:before="0" w:beforeAutospacing="0" w:after="0" w:afterAutospacing="0"/>
        <w:textAlignment w:val="baseline"/>
        <w:rPr>
          <w:rFonts w:ascii="Calibri" w:hAnsi="Calibri" w:cs="Calibri"/>
          <w:color w:val="000000"/>
          <w:sz w:val="22"/>
          <w:szCs w:val="22"/>
          <w:bdr w:val="none" w:sz="0" w:space="0" w:color="auto" w:frame="1"/>
        </w:rPr>
      </w:pPr>
      <w:r w:rsidRPr="000457F2">
        <w:rPr>
          <w:rStyle w:val="wixui-rich-texttext1"/>
          <w:rFonts w:ascii="Calibri" w:hAnsi="Calibri" w:cs="Calibri"/>
          <w:color w:val="000000"/>
          <w:sz w:val="22"/>
          <w:szCs w:val="22"/>
          <w:bdr w:val="none" w:sz="0" w:space="0" w:color="auto" w:frame="1"/>
        </w:rPr>
        <w:t>Number of players per team </w:t>
      </w:r>
    </w:p>
    <w:p w14:paraId="0940C6C8" w14:textId="17DCC4C2" w:rsidR="00215EDC" w:rsidRPr="000457F2" w:rsidRDefault="00215EDC" w:rsidP="00C85057">
      <w:pPr>
        <w:pStyle w:val="font9"/>
        <w:numPr>
          <w:ilvl w:val="0"/>
          <w:numId w:val="37"/>
        </w:numPr>
        <w:spacing w:before="0" w:beforeAutospacing="0" w:after="0" w:afterAutospacing="0"/>
        <w:textAlignment w:val="baseline"/>
        <w:rPr>
          <w:rFonts w:ascii="Calibri" w:hAnsi="Calibri" w:cs="Calibri"/>
        </w:rPr>
      </w:pPr>
      <w:r w:rsidRPr="000457F2">
        <w:rPr>
          <w:rStyle w:val="wixui-rich-texttext1"/>
          <w:rFonts w:ascii="Calibri" w:hAnsi="Calibri" w:cs="Calibri"/>
          <w:color w:val="000000"/>
          <w:sz w:val="22"/>
          <w:szCs w:val="22"/>
          <w:bdr w:val="none" w:sz="0" w:space="0" w:color="auto" w:frame="1"/>
        </w:rPr>
        <w:lastRenderedPageBreak/>
        <w:t>Training partners/squad extras</w:t>
      </w:r>
    </w:p>
    <w:p w14:paraId="76D12290" w14:textId="77777777" w:rsidR="00215EDC" w:rsidRDefault="00215EDC" w:rsidP="009719FB">
      <w:pPr>
        <w:pStyle w:val="NoSpacing"/>
        <w:rPr>
          <w:rFonts w:cstheme="minorHAnsi"/>
        </w:rPr>
      </w:pPr>
    </w:p>
    <w:p w14:paraId="5DD0E780" w14:textId="7F04D0F4" w:rsidR="00864FF6" w:rsidRPr="008863A3" w:rsidRDefault="006E33F4" w:rsidP="009719FB">
      <w:pPr>
        <w:pStyle w:val="NoSpacing"/>
        <w:rPr>
          <w:rFonts w:cstheme="minorHAnsi"/>
          <w:color w:val="000000" w:themeColor="text1"/>
        </w:rPr>
      </w:pPr>
      <w:r w:rsidRPr="008863A3">
        <w:rPr>
          <w:rFonts w:cstheme="minorHAnsi"/>
        </w:rPr>
        <w:t xml:space="preserve">Under extenuating circumstances where players are unable to trial and a player wishes to join a squad at any point during the season, a letter must be forwarded </w:t>
      </w:r>
      <w:hyperlink r:id="rId9" w:history="1">
        <w:r w:rsidRPr="008863A3">
          <w:rPr>
            <w:rStyle w:val="Hyperlink"/>
            <w:rFonts w:cstheme="minorHAnsi"/>
          </w:rPr>
          <w:t>kooweerup.netball@gmail.com</w:t>
        </w:r>
      </w:hyperlink>
      <w:r w:rsidRPr="008863A3">
        <w:rPr>
          <w:rFonts w:cstheme="minorHAnsi"/>
        </w:rPr>
        <w:t xml:space="preserve"> for executive committee approval. </w:t>
      </w:r>
      <w:r w:rsidR="00C73C0F" w:rsidRPr="008863A3">
        <w:rPr>
          <w:rFonts w:cstheme="minorHAnsi"/>
        </w:rPr>
        <w:t xml:space="preserve">All requests during the season must be submitted at least three (3) days prior to the player taking the court. </w:t>
      </w:r>
      <w:r w:rsidR="00C73C0F" w:rsidRPr="008863A3">
        <w:rPr>
          <w:rFonts w:cstheme="minorHAnsi"/>
          <w:color w:val="000000" w:themeColor="text1"/>
        </w:rPr>
        <w:tab/>
      </w:r>
      <w:r w:rsidR="00864FF6" w:rsidRPr="008863A3">
        <w:rPr>
          <w:rFonts w:cstheme="minorHAnsi"/>
          <w:color w:val="000000" w:themeColor="text1"/>
        </w:rPr>
        <w:t xml:space="preserve"> </w:t>
      </w:r>
    </w:p>
    <w:p w14:paraId="3981BD6D" w14:textId="45374071" w:rsidR="005E2560" w:rsidRPr="008863A3" w:rsidRDefault="005E2560" w:rsidP="005E2560">
      <w:pPr>
        <w:pStyle w:val="NoSpacing"/>
        <w:rPr>
          <w:rFonts w:cstheme="minorHAnsi"/>
          <w:color w:val="000000" w:themeColor="text1"/>
        </w:rPr>
      </w:pPr>
      <w:r w:rsidRPr="008863A3">
        <w:rPr>
          <w:rFonts w:cstheme="minorHAnsi"/>
          <w:color w:val="000000" w:themeColor="text1"/>
        </w:rPr>
        <w:t xml:space="preserve">In the event player numbers </w:t>
      </w:r>
      <w:r w:rsidR="008863A3" w:rsidRPr="008863A3">
        <w:rPr>
          <w:rFonts w:cstheme="minorHAnsi"/>
          <w:color w:val="000000" w:themeColor="text1"/>
        </w:rPr>
        <w:t>decrease</w:t>
      </w:r>
      <w:r w:rsidRPr="008863A3">
        <w:rPr>
          <w:rFonts w:cstheme="minorHAnsi"/>
          <w:color w:val="000000" w:themeColor="text1"/>
        </w:rPr>
        <w:t xml:space="preserve"> prior to the season commencement for</w:t>
      </w:r>
      <w:r w:rsidR="008863A3" w:rsidRPr="008863A3">
        <w:rPr>
          <w:rFonts w:cstheme="minorHAnsi"/>
          <w:color w:val="000000" w:themeColor="text1"/>
        </w:rPr>
        <w:t xml:space="preserve"> </w:t>
      </w:r>
      <w:r w:rsidRPr="008863A3">
        <w:rPr>
          <w:rFonts w:cstheme="minorHAnsi"/>
          <w:color w:val="000000" w:themeColor="text1"/>
        </w:rPr>
        <w:t>reason</w:t>
      </w:r>
      <w:r w:rsidR="008863A3" w:rsidRPr="008863A3">
        <w:rPr>
          <w:rFonts w:cstheme="minorHAnsi"/>
          <w:color w:val="000000" w:themeColor="text1"/>
        </w:rPr>
        <w:t>s</w:t>
      </w:r>
      <w:r w:rsidRPr="008863A3">
        <w:rPr>
          <w:rFonts w:cstheme="minorHAnsi"/>
          <w:color w:val="000000" w:themeColor="text1"/>
        </w:rPr>
        <w:t xml:space="preserve"> such as withdrawal or injury- then offers shall be made to players who are Training Partner</w:t>
      </w:r>
      <w:r w:rsidR="008863A3" w:rsidRPr="008863A3">
        <w:rPr>
          <w:rFonts w:cstheme="minorHAnsi"/>
          <w:color w:val="000000" w:themeColor="text1"/>
        </w:rPr>
        <w:t>s</w:t>
      </w:r>
      <w:r w:rsidRPr="008863A3">
        <w:rPr>
          <w:rFonts w:cstheme="minorHAnsi"/>
          <w:color w:val="000000" w:themeColor="text1"/>
        </w:rPr>
        <w:t xml:space="preserve"> (see Clause 10.6) or Extra Player</w:t>
      </w:r>
      <w:r w:rsidR="008863A3" w:rsidRPr="008863A3">
        <w:rPr>
          <w:rFonts w:cstheme="minorHAnsi"/>
          <w:color w:val="000000" w:themeColor="text1"/>
        </w:rPr>
        <w:t>s</w:t>
      </w:r>
      <w:r w:rsidRPr="008863A3">
        <w:rPr>
          <w:rFonts w:cstheme="minorHAnsi"/>
          <w:color w:val="000000" w:themeColor="text1"/>
        </w:rPr>
        <w:t xml:space="preserve"> (see Clause 10.7) </w:t>
      </w:r>
      <w:r w:rsidR="008863A3" w:rsidRPr="008863A3">
        <w:rPr>
          <w:rFonts w:cstheme="minorHAnsi"/>
          <w:color w:val="000000" w:themeColor="text1"/>
        </w:rPr>
        <w:t>in first consideration</w:t>
      </w:r>
      <w:r w:rsidRPr="008863A3">
        <w:rPr>
          <w:rFonts w:cstheme="minorHAnsi"/>
          <w:color w:val="000000" w:themeColor="text1"/>
        </w:rPr>
        <w:t xml:space="preserve">. </w:t>
      </w:r>
      <w:r w:rsidR="008863A3" w:rsidRPr="008863A3">
        <w:rPr>
          <w:rFonts w:cstheme="minorHAnsi"/>
          <w:color w:val="000000" w:themeColor="text1"/>
        </w:rPr>
        <w:t>C</w:t>
      </w:r>
      <w:r w:rsidRPr="008863A3">
        <w:rPr>
          <w:rFonts w:cstheme="minorHAnsi"/>
          <w:color w:val="000000" w:themeColor="text1"/>
        </w:rPr>
        <w:t>onsideration shall then be towards players</w:t>
      </w:r>
      <w:r w:rsidR="008863A3" w:rsidRPr="008863A3">
        <w:rPr>
          <w:rFonts w:cstheme="minorHAnsi"/>
          <w:color w:val="000000" w:themeColor="text1"/>
        </w:rPr>
        <w:t xml:space="preserve"> who</w:t>
      </w:r>
      <w:r w:rsidRPr="008863A3">
        <w:rPr>
          <w:rFonts w:cstheme="minorHAnsi"/>
          <w:color w:val="000000" w:themeColor="text1"/>
        </w:rPr>
        <w:t xml:space="preserve"> were unsuccessful in trials and have shown commitment to KWRNC. Only after these avenues have been exhausted may a coach seek other options for a player to join the team.</w:t>
      </w:r>
      <w:r w:rsidR="008863A3" w:rsidRPr="008863A3">
        <w:rPr>
          <w:rFonts w:cstheme="minorHAnsi"/>
          <w:color w:val="000000" w:themeColor="text1"/>
        </w:rPr>
        <w:t xml:space="preserve"> All these decision</w:t>
      </w:r>
      <w:r w:rsidR="00CD744B">
        <w:rPr>
          <w:rFonts w:cstheme="minorHAnsi"/>
          <w:color w:val="000000" w:themeColor="text1"/>
        </w:rPr>
        <w:t>s</w:t>
      </w:r>
      <w:r w:rsidR="008863A3" w:rsidRPr="008863A3">
        <w:rPr>
          <w:rFonts w:cstheme="minorHAnsi"/>
          <w:color w:val="000000" w:themeColor="text1"/>
        </w:rPr>
        <w:t xml:space="preserve"> will be in discussion with executive committee and the coaching team.</w:t>
      </w:r>
    </w:p>
    <w:p w14:paraId="3858769D" w14:textId="77777777" w:rsidR="005E2560" w:rsidRPr="008863A3" w:rsidRDefault="005E2560" w:rsidP="009719FB">
      <w:pPr>
        <w:pStyle w:val="NoSpacing"/>
        <w:rPr>
          <w:rFonts w:cstheme="minorHAnsi"/>
        </w:rPr>
      </w:pPr>
    </w:p>
    <w:p w14:paraId="70B52DEE" w14:textId="7F95FF84" w:rsidR="006E33F4" w:rsidRPr="008863A3" w:rsidRDefault="006E33F4" w:rsidP="006E33F4">
      <w:pPr>
        <w:pStyle w:val="NoSpacing"/>
        <w:rPr>
          <w:rFonts w:cstheme="minorHAnsi"/>
        </w:rPr>
      </w:pPr>
      <w:r w:rsidRPr="008863A3">
        <w:rPr>
          <w:rFonts w:cstheme="minorHAnsi"/>
          <w:b/>
          <w:bCs/>
        </w:rPr>
        <w:t>10.</w:t>
      </w:r>
      <w:r w:rsidR="009719FB" w:rsidRPr="008863A3">
        <w:rPr>
          <w:rFonts w:cstheme="minorHAnsi"/>
          <w:b/>
          <w:bCs/>
        </w:rPr>
        <w:t>4</w:t>
      </w:r>
      <w:r w:rsidRPr="008863A3">
        <w:rPr>
          <w:rFonts w:cstheme="minorHAnsi"/>
        </w:rPr>
        <w:t xml:space="preserve"> </w:t>
      </w:r>
      <w:r w:rsidRPr="008863A3">
        <w:rPr>
          <w:rFonts w:cstheme="minorHAnsi"/>
        </w:rPr>
        <w:tab/>
        <w:t>SENIOR TRIALS</w:t>
      </w:r>
    </w:p>
    <w:p w14:paraId="71AFFC2B" w14:textId="75AB11D8" w:rsidR="006E33F4" w:rsidRPr="008863A3" w:rsidRDefault="006E33F4" w:rsidP="006E33F4">
      <w:pPr>
        <w:pStyle w:val="NoSpacing"/>
        <w:ind w:firstLine="720"/>
        <w:rPr>
          <w:rFonts w:cstheme="minorHAnsi"/>
        </w:rPr>
      </w:pPr>
      <w:r w:rsidRPr="008863A3">
        <w:rPr>
          <w:rFonts w:cstheme="minorHAnsi"/>
          <w:b/>
          <w:bCs/>
        </w:rPr>
        <w:t>(</w:t>
      </w:r>
      <w:proofErr w:type="spellStart"/>
      <w:r w:rsidR="00F91769" w:rsidRPr="008863A3">
        <w:rPr>
          <w:rFonts w:cstheme="minorHAnsi"/>
          <w:b/>
          <w:bCs/>
        </w:rPr>
        <w:t>i</w:t>
      </w:r>
      <w:proofErr w:type="spellEnd"/>
      <w:r w:rsidRPr="008863A3">
        <w:rPr>
          <w:rFonts w:cstheme="minorHAnsi"/>
          <w:b/>
          <w:bCs/>
        </w:rPr>
        <w:t xml:space="preserve">) </w:t>
      </w:r>
      <w:r w:rsidRPr="008863A3">
        <w:rPr>
          <w:rFonts w:cstheme="minorHAnsi"/>
        </w:rPr>
        <w:t xml:space="preserve">Senior </w:t>
      </w:r>
      <w:r w:rsidR="00FF735F" w:rsidRPr="008863A3">
        <w:rPr>
          <w:rFonts w:cstheme="minorHAnsi"/>
        </w:rPr>
        <w:t>squads</w:t>
      </w:r>
      <w:r w:rsidRPr="008863A3">
        <w:rPr>
          <w:rFonts w:cstheme="minorHAnsi"/>
        </w:rPr>
        <w:t xml:space="preserve"> are defined as A, B, C &amp; D grades. </w:t>
      </w:r>
    </w:p>
    <w:p w14:paraId="0769EF71" w14:textId="1323F4A0"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ii</w:t>
      </w:r>
      <w:r w:rsidRPr="008863A3">
        <w:rPr>
          <w:rFonts w:cstheme="minorHAnsi"/>
          <w:b/>
          <w:bCs/>
        </w:rPr>
        <w:t>)</w:t>
      </w:r>
      <w:r w:rsidRPr="008863A3">
        <w:rPr>
          <w:rFonts w:cstheme="minorHAnsi"/>
        </w:rPr>
        <w:t xml:space="preserve"> Senior</w:t>
      </w:r>
      <w:r w:rsidRPr="008863A3">
        <w:rPr>
          <w:rFonts w:cstheme="minorHAnsi"/>
          <w:b/>
          <w:bCs/>
        </w:rPr>
        <w:t xml:space="preserve"> </w:t>
      </w:r>
      <w:r w:rsidRPr="008863A3">
        <w:rPr>
          <w:rFonts w:cstheme="minorHAnsi"/>
        </w:rPr>
        <w:t xml:space="preserve">players are selected for one senior squad. </w:t>
      </w:r>
    </w:p>
    <w:p w14:paraId="0613723C" w14:textId="4F2AF982"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iii</w:t>
      </w:r>
      <w:r w:rsidRPr="008863A3">
        <w:rPr>
          <w:rFonts w:cstheme="minorHAnsi"/>
          <w:b/>
          <w:bCs/>
        </w:rPr>
        <w:t xml:space="preserve">) </w:t>
      </w:r>
      <w:r w:rsidRPr="008863A3">
        <w:rPr>
          <w:rFonts w:cstheme="minorHAnsi"/>
        </w:rPr>
        <w:t xml:space="preserve">Senior coaches will comprise a Selection Panel for trials, further selectors are at the discretion of the executive committee. </w:t>
      </w:r>
    </w:p>
    <w:p w14:paraId="33121368" w14:textId="6A60D278"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a</w:t>
      </w:r>
      <w:r w:rsidRPr="008863A3">
        <w:rPr>
          <w:rFonts w:cstheme="minorHAnsi"/>
          <w:b/>
          <w:bCs/>
        </w:rPr>
        <w:t>)</w:t>
      </w:r>
      <w:r w:rsidRPr="008863A3">
        <w:rPr>
          <w:rFonts w:cstheme="minorHAnsi"/>
        </w:rPr>
        <w:t xml:space="preserve"> Team selections for seniors are open to all senior and junior players (over the age of 15 years old). </w:t>
      </w:r>
    </w:p>
    <w:p w14:paraId="577F4BAE" w14:textId="52364852" w:rsidR="006E33F4" w:rsidRPr="008863A3" w:rsidRDefault="006E33F4" w:rsidP="006E33F4">
      <w:pPr>
        <w:pStyle w:val="NoSpacing"/>
        <w:rPr>
          <w:rFonts w:cstheme="minorHAnsi"/>
        </w:rPr>
      </w:pPr>
      <w:r w:rsidRPr="008863A3">
        <w:rPr>
          <w:rFonts w:cstheme="minorHAnsi"/>
        </w:rPr>
        <w:t xml:space="preserve">If the maximum applying to trial for club selection exceeds 40 players, the executive committee in conjunction with coaches will review and approve selection. Selection in conjunction with coaches will always be reviewed and approved by the executive committee and will not be announced prior to this. </w:t>
      </w:r>
    </w:p>
    <w:p w14:paraId="49873651" w14:textId="195941C4"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b</w:t>
      </w:r>
      <w:r w:rsidRPr="008863A3">
        <w:rPr>
          <w:rFonts w:cstheme="minorHAnsi"/>
          <w:b/>
          <w:bCs/>
        </w:rPr>
        <w:t>)</w:t>
      </w:r>
      <w:r w:rsidRPr="008863A3">
        <w:rPr>
          <w:rFonts w:cstheme="minorHAnsi"/>
        </w:rPr>
        <w:t xml:space="preserve"> A/B squad will be selected of the best players, irrespective of whether they are seniors/juniors. Coaches will select any number of players up to 1</w:t>
      </w:r>
      <w:r w:rsidR="00215EDC">
        <w:rPr>
          <w:rFonts w:cstheme="minorHAnsi"/>
        </w:rPr>
        <w:t>2</w:t>
      </w:r>
      <w:r w:rsidRPr="008863A3">
        <w:rPr>
          <w:rFonts w:cstheme="minorHAnsi"/>
        </w:rPr>
        <w:t xml:space="preserve"> each per A/B squad. Any change to this will need to be reviewed and approved by the executive committee. </w:t>
      </w:r>
    </w:p>
    <w:p w14:paraId="633B8EAD" w14:textId="04E723F8"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c</w:t>
      </w:r>
      <w:r w:rsidRPr="008863A3">
        <w:rPr>
          <w:rFonts w:cstheme="minorHAnsi"/>
          <w:b/>
          <w:bCs/>
        </w:rPr>
        <w:t>)</w:t>
      </w:r>
      <w:r w:rsidRPr="008863A3">
        <w:rPr>
          <w:rFonts w:cstheme="minorHAnsi"/>
        </w:rPr>
        <w:t xml:space="preserve"> The C grade coach(es) will select any number of players up to 1</w:t>
      </w:r>
      <w:r w:rsidR="00215EDC">
        <w:rPr>
          <w:rFonts w:cstheme="minorHAnsi"/>
        </w:rPr>
        <w:t>2</w:t>
      </w:r>
      <w:r w:rsidRPr="008863A3">
        <w:rPr>
          <w:rFonts w:cstheme="minorHAnsi"/>
        </w:rPr>
        <w:t xml:space="preserve"> to form the squad. Any change to this will need to be reviewed and approved by the executive committee. </w:t>
      </w:r>
    </w:p>
    <w:p w14:paraId="7EDD6719" w14:textId="33A4BAE0" w:rsidR="006E33F4" w:rsidRPr="008863A3" w:rsidRDefault="006E33F4" w:rsidP="006E33F4">
      <w:pPr>
        <w:pStyle w:val="NoSpacing"/>
        <w:ind w:firstLine="720"/>
        <w:rPr>
          <w:rFonts w:cstheme="minorHAnsi"/>
        </w:rPr>
      </w:pPr>
      <w:r w:rsidRPr="008863A3">
        <w:rPr>
          <w:rFonts w:cstheme="minorHAnsi"/>
          <w:b/>
          <w:bCs/>
        </w:rPr>
        <w:t>(</w:t>
      </w:r>
      <w:r w:rsidR="00F91769" w:rsidRPr="008863A3">
        <w:rPr>
          <w:rFonts w:cstheme="minorHAnsi"/>
          <w:b/>
          <w:bCs/>
        </w:rPr>
        <w:t>d</w:t>
      </w:r>
      <w:r w:rsidRPr="008863A3">
        <w:rPr>
          <w:rFonts w:cstheme="minorHAnsi"/>
          <w:b/>
          <w:bCs/>
        </w:rPr>
        <w:t xml:space="preserve">) </w:t>
      </w:r>
      <w:r w:rsidRPr="008863A3">
        <w:rPr>
          <w:rFonts w:cstheme="minorHAnsi"/>
        </w:rPr>
        <w:t xml:space="preserve">The D grade squad will be selected from those players not yet selected in another senior squad. Where the number of senior players is lower than the places available selection of juniors will be necessary. This should never occur at the expense of a senior player. Priority should be given to players who may not otherwise get a game. Any exceptions to this must be sent in writing for approval to the executive committee. </w:t>
      </w:r>
    </w:p>
    <w:p w14:paraId="0EC92BA3" w14:textId="77777777" w:rsidR="006E33F4" w:rsidRPr="008863A3" w:rsidRDefault="006E33F4" w:rsidP="006E33F4">
      <w:pPr>
        <w:pStyle w:val="NoSpacing"/>
        <w:rPr>
          <w:rFonts w:cstheme="minorHAnsi"/>
        </w:rPr>
      </w:pPr>
      <w:r w:rsidRPr="008863A3">
        <w:rPr>
          <w:rFonts w:cstheme="minorHAnsi"/>
          <w:b/>
          <w:bCs/>
        </w:rPr>
        <w:t>10.5</w:t>
      </w:r>
      <w:r w:rsidRPr="008863A3">
        <w:rPr>
          <w:rFonts w:cstheme="minorHAnsi"/>
        </w:rPr>
        <w:tab/>
        <w:t>JUNIOR TRIALS</w:t>
      </w:r>
    </w:p>
    <w:p w14:paraId="569BC1F0" w14:textId="079F6990" w:rsidR="006E33F4" w:rsidRPr="008863A3" w:rsidRDefault="006E33F4" w:rsidP="006E33F4">
      <w:pPr>
        <w:pStyle w:val="NoSpacing"/>
        <w:ind w:firstLine="720"/>
        <w:rPr>
          <w:rFonts w:cstheme="minorHAnsi"/>
        </w:rPr>
      </w:pPr>
      <w:r w:rsidRPr="008863A3">
        <w:rPr>
          <w:rFonts w:cstheme="minorHAnsi"/>
          <w:b/>
          <w:bCs/>
        </w:rPr>
        <w:t>(</w:t>
      </w:r>
      <w:proofErr w:type="spellStart"/>
      <w:r w:rsidRPr="008863A3">
        <w:rPr>
          <w:rFonts w:cstheme="minorHAnsi"/>
          <w:b/>
          <w:bCs/>
        </w:rPr>
        <w:t>i</w:t>
      </w:r>
      <w:proofErr w:type="spellEnd"/>
      <w:r w:rsidRPr="008863A3">
        <w:rPr>
          <w:rFonts w:cstheme="minorHAnsi"/>
          <w:b/>
          <w:bCs/>
        </w:rPr>
        <w:t xml:space="preserve">) </w:t>
      </w:r>
      <w:r w:rsidRPr="008863A3">
        <w:rPr>
          <w:rFonts w:cstheme="minorHAnsi"/>
        </w:rPr>
        <w:t xml:space="preserve">Junior </w:t>
      </w:r>
      <w:r w:rsidR="00FF735F" w:rsidRPr="008863A3">
        <w:rPr>
          <w:rFonts w:cstheme="minorHAnsi"/>
        </w:rPr>
        <w:t>squads</w:t>
      </w:r>
      <w:r w:rsidRPr="008863A3">
        <w:rPr>
          <w:rFonts w:cstheme="minorHAnsi"/>
        </w:rPr>
        <w:t xml:space="preserve"> are defined as 17&amp;U, 15&amp;U, 13&amp;U, 11&amp;U. </w:t>
      </w:r>
    </w:p>
    <w:p w14:paraId="306BF718" w14:textId="77777777"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Junior players are required to trial within their own age group. A junior player may be selected in a higher age group if the number of players is lower than the places available for the specific age group or in extenuating circumstances and must be approved by the executive committee and the player/parents involved. </w:t>
      </w:r>
    </w:p>
    <w:p w14:paraId="38F32491" w14:textId="77777777" w:rsidR="006E33F4" w:rsidRPr="008863A3" w:rsidRDefault="006E33F4" w:rsidP="006E33F4">
      <w:pPr>
        <w:pStyle w:val="NoSpacing"/>
        <w:ind w:firstLine="720"/>
        <w:rPr>
          <w:rFonts w:cstheme="minorHAnsi"/>
        </w:rPr>
      </w:pPr>
      <w:r w:rsidRPr="008863A3">
        <w:rPr>
          <w:rFonts w:cstheme="minorHAnsi"/>
          <w:b/>
          <w:bCs/>
        </w:rPr>
        <w:t xml:space="preserve">(b) </w:t>
      </w:r>
      <w:r w:rsidRPr="008863A3">
        <w:rPr>
          <w:rFonts w:cstheme="minorHAnsi"/>
        </w:rPr>
        <w:t xml:space="preserve">Junior coaches will comprise a Selection Panel for trials, further selectors are at the discretion of the executive committee. </w:t>
      </w:r>
    </w:p>
    <w:p w14:paraId="62CEA823" w14:textId="12A8CFD5" w:rsidR="006E33F4" w:rsidRPr="008863A3" w:rsidRDefault="006E33F4" w:rsidP="006E33F4">
      <w:pPr>
        <w:pStyle w:val="NoSpacing"/>
        <w:ind w:firstLine="720"/>
        <w:rPr>
          <w:rFonts w:cstheme="minorHAnsi"/>
        </w:rPr>
      </w:pPr>
      <w:r w:rsidRPr="008863A3">
        <w:rPr>
          <w:rFonts w:cstheme="minorHAnsi"/>
          <w:b/>
          <w:bCs/>
        </w:rPr>
        <w:t>(c)</w:t>
      </w:r>
      <w:r w:rsidRPr="008863A3">
        <w:rPr>
          <w:rFonts w:cstheme="minorHAnsi"/>
        </w:rPr>
        <w:t xml:space="preserve"> The executive committee in conjunction with coaches will review and approve selection. Selection</w:t>
      </w:r>
      <w:r w:rsidR="00B15583">
        <w:rPr>
          <w:rFonts w:cstheme="minorHAnsi"/>
        </w:rPr>
        <w:t xml:space="preserve"> will</w:t>
      </w:r>
      <w:r w:rsidRPr="008863A3">
        <w:rPr>
          <w:rFonts w:cstheme="minorHAnsi"/>
        </w:rPr>
        <w:t xml:space="preserve"> not be announced prior to this. </w:t>
      </w:r>
    </w:p>
    <w:p w14:paraId="2D154246" w14:textId="7B623775" w:rsidR="006E33F4" w:rsidRPr="008863A3" w:rsidRDefault="006E33F4" w:rsidP="006E33F4">
      <w:pPr>
        <w:spacing w:after="0" w:line="240" w:lineRule="auto"/>
        <w:ind w:firstLine="720"/>
        <w:jc w:val="both"/>
        <w:rPr>
          <w:rFonts w:cstheme="minorHAnsi"/>
        </w:rPr>
      </w:pPr>
      <w:r w:rsidRPr="008863A3">
        <w:rPr>
          <w:rFonts w:cstheme="minorHAnsi"/>
          <w:b/>
          <w:bCs/>
        </w:rPr>
        <w:t>(d)</w:t>
      </w:r>
      <w:r w:rsidRPr="008863A3">
        <w:rPr>
          <w:rFonts w:cstheme="minorHAnsi"/>
        </w:rPr>
        <w:t xml:space="preserve"> Junior </w:t>
      </w:r>
      <w:r w:rsidR="00FF735F" w:rsidRPr="008863A3">
        <w:rPr>
          <w:rFonts w:cstheme="minorHAnsi"/>
        </w:rPr>
        <w:t>squads</w:t>
      </w:r>
      <w:r w:rsidRPr="008863A3">
        <w:rPr>
          <w:rFonts w:cstheme="minorHAnsi"/>
        </w:rPr>
        <w:t xml:space="preserve"> will be selected according </w:t>
      </w:r>
      <w:r w:rsidR="00215EDC" w:rsidRPr="00215EDC">
        <w:rPr>
          <w:rFonts w:ascii="Calibri" w:hAnsi="Calibri" w:cs="Calibri"/>
        </w:rPr>
        <w:t>to the club selection criteria</w:t>
      </w:r>
      <w:r w:rsidRPr="008863A3">
        <w:rPr>
          <w:rFonts w:cstheme="minorHAnsi"/>
        </w:rPr>
        <w:t>, and at coach(es)/ executive committee discretion.</w:t>
      </w:r>
    </w:p>
    <w:p w14:paraId="239C3F10" w14:textId="78C17870" w:rsidR="006E33F4" w:rsidRPr="008863A3" w:rsidRDefault="006E33F4" w:rsidP="006E33F4">
      <w:pPr>
        <w:spacing w:after="0" w:line="240" w:lineRule="auto"/>
        <w:ind w:firstLine="720"/>
        <w:jc w:val="both"/>
        <w:rPr>
          <w:rFonts w:cstheme="minorHAnsi"/>
        </w:rPr>
      </w:pPr>
      <w:r w:rsidRPr="008863A3">
        <w:rPr>
          <w:rFonts w:cstheme="minorHAnsi"/>
          <w:b/>
          <w:bCs/>
        </w:rPr>
        <w:t>(e)</w:t>
      </w:r>
      <w:r w:rsidRPr="008863A3">
        <w:rPr>
          <w:rFonts w:cstheme="minorHAnsi"/>
        </w:rPr>
        <w:t xml:space="preserve"> Junior coaches may select any number of players, up to 12 players per team.</w:t>
      </w:r>
    </w:p>
    <w:p w14:paraId="77CBD3A1" w14:textId="64C52CB1" w:rsidR="009719FB" w:rsidRPr="008863A3" w:rsidRDefault="009719FB" w:rsidP="009719FB">
      <w:pPr>
        <w:pStyle w:val="NoSpacing"/>
        <w:rPr>
          <w:rFonts w:cstheme="minorHAnsi"/>
        </w:rPr>
      </w:pPr>
      <w:r w:rsidRPr="008863A3">
        <w:rPr>
          <w:rFonts w:cstheme="minorHAnsi"/>
          <w:b/>
          <w:bCs/>
        </w:rPr>
        <w:t>10.6</w:t>
      </w:r>
      <w:r w:rsidRPr="008863A3">
        <w:rPr>
          <w:rFonts w:cstheme="minorHAnsi"/>
        </w:rPr>
        <w:tab/>
        <w:t>TRAINING PARTNERS</w:t>
      </w:r>
    </w:p>
    <w:p w14:paraId="6182C2F8" w14:textId="7FF33838" w:rsidR="009719FB" w:rsidRPr="008863A3" w:rsidRDefault="009719FB" w:rsidP="009719FB">
      <w:pPr>
        <w:pStyle w:val="NoSpacing"/>
        <w:rPr>
          <w:rFonts w:cstheme="minorHAnsi"/>
          <w:b/>
          <w:bCs/>
          <w:color w:val="000000" w:themeColor="text1"/>
        </w:rPr>
      </w:pPr>
      <w:r w:rsidRPr="008863A3">
        <w:rPr>
          <w:rFonts w:cstheme="minorHAnsi"/>
          <w:color w:val="000000" w:themeColor="text1"/>
        </w:rPr>
        <w:t xml:space="preserve">KWRNC are committed to continuous improvement and maintaining a good level of numbers with a vision for future years. The coaches in conjunction with the executive committee may select ‘Training Partners’ within senior or junior squads.  These players are not successful in securing a position within a squad and are subsequently offered the opportunity to participate as training partners. Players will have the opportunity to train with the squad and participate in the development alongside other players. Training partners will not be given court time, however, </w:t>
      </w:r>
      <w:bookmarkStart w:id="9" w:name="_Hlk123041177"/>
      <w:r w:rsidRPr="008863A3">
        <w:rPr>
          <w:rFonts w:cstheme="minorHAnsi"/>
          <w:color w:val="000000" w:themeColor="text1"/>
        </w:rPr>
        <w:t>if it becomes necessary to fill a vacated position due to injury, illness or withdrawal they may be offered the opportunity to take up a permanent position within a squad during the season.</w:t>
      </w:r>
      <w:r w:rsidR="00ED7CED" w:rsidRPr="008863A3">
        <w:rPr>
          <w:rFonts w:cstheme="minorHAnsi"/>
          <w:color w:val="000000" w:themeColor="text1"/>
        </w:rPr>
        <w:t xml:space="preserve"> Membership fees for a ‘training partner’ will be reduced and decided upon by the executive committee.</w:t>
      </w:r>
    </w:p>
    <w:bookmarkEnd w:id="9"/>
    <w:p w14:paraId="707E8B1E" w14:textId="7B506EF2" w:rsidR="009719FB" w:rsidRPr="008863A3" w:rsidRDefault="009719FB" w:rsidP="009719FB">
      <w:pPr>
        <w:pStyle w:val="NoSpacing"/>
        <w:rPr>
          <w:rFonts w:cstheme="minorHAnsi"/>
        </w:rPr>
      </w:pPr>
      <w:r w:rsidRPr="008863A3">
        <w:rPr>
          <w:rFonts w:cstheme="minorHAnsi"/>
          <w:b/>
          <w:bCs/>
        </w:rPr>
        <w:t>10.7</w:t>
      </w:r>
      <w:r w:rsidRPr="008863A3">
        <w:rPr>
          <w:rFonts w:cstheme="minorHAnsi"/>
        </w:rPr>
        <w:tab/>
        <w:t>EXTRA PLAYERS</w:t>
      </w:r>
    </w:p>
    <w:p w14:paraId="41ABF4BC" w14:textId="77777777" w:rsidR="009719FB" w:rsidRPr="008863A3" w:rsidRDefault="009719FB" w:rsidP="009719FB">
      <w:pPr>
        <w:pStyle w:val="NoSpacing"/>
        <w:rPr>
          <w:rFonts w:cstheme="minorHAnsi"/>
          <w:color w:val="000000" w:themeColor="text1"/>
        </w:rPr>
      </w:pPr>
      <w:r w:rsidRPr="008863A3">
        <w:rPr>
          <w:rFonts w:cstheme="minorHAnsi"/>
          <w:color w:val="000000" w:themeColor="text1"/>
        </w:rPr>
        <w:t>In certain circumstances a coach may seek approval from the Executive Committee to select an ‘extra player’ in their squad where the player is not considered part of the selected ‘core side’. For example, a coach has selected a core 9 or 10 players, this extra player may be referred to as a ‘10</w:t>
      </w:r>
      <w:r w:rsidRPr="008863A3">
        <w:rPr>
          <w:rFonts w:cstheme="minorHAnsi"/>
          <w:color w:val="000000" w:themeColor="text1"/>
          <w:vertAlign w:val="superscript"/>
        </w:rPr>
        <w:t>th</w:t>
      </w:r>
      <w:r w:rsidRPr="008863A3">
        <w:rPr>
          <w:rFonts w:cstheme="minorHAnsi"/>
          <w:color w:val="000000" w:themeColor="text1"/>
        </w:rPr>
        <w:t>’ or ‘11</w:t>
      </w:r>
      <w:r w:rsidRPr="008863A3">
        <w:rPr>
          <w:rFonts w:cstheme="minorHAnsi"/>
          <w:color w:val="000000" w:themeColor="text1"/>
          <w:vertAlign w:val="superscript"/>
        </w:rPr>
        <w:t>th</w:t>
      </w:r>
      <w:r w:rsidRPr="008863A3">
        <w:rPr>
          <w:rFonts w:cstheme="minorHAnsi"/>
          <w:color w:val="000000" w:themeColor="text1"/>
        </w:rPr>
        <w:t>’ player. This request must be sought in writing to the executive committee with reasons explained for the choice.</w:t>
      </w:r>
    </w:p>
    <w:p w14:paraId="75666D2F" w14:textId="4C10697A" w:rsidR="009719FB" w:rsidRPr="008863A3" w:rsidRDefault="009719FB" w:rsidP="009719FB">
      <w:pPr>
        <w:pStyle w:val="NoSpacing"/>
        <w:rPr>
          <w:rFonts w:cstheme="minorHAnsi"/>
          <w:b/>
          <w:bCs/>
          <w:color w:val="000000" w:themeColor="text1"/>
        </w:rPr>
      </w:pPr>
      <w:r w:rsidRPr="008863A3">
        <w:rPr>
          <w:rFonts w:cstheme="minorHAnsi"/>
          <w:color w:val="000000" w:themeColor="text1"/>
        </w:rPr>
        <w:lastRenderedPageBreak/>
        <w:t>The definition of an ‘extra player’ is described as a player who the coach can see a greater potential than offering a “Training Partner” position. The extra player is part of the squad, trains with the squad and will be with the squad on games days, however, court time will be heavily restricted with no guarantee of any court time on any given game day.  The aim is to work hard and develop skills so if opportunities allow court time will be provided. If it becomes necessary to fill a vacated position due to injury, illness or withdrawal they may be offered the opportunity to take up a permanent position within a squad during the season.</w:t>
      </w:r>
      <w:r w:rsidR="00ED7CED" w:rsidRPr="008863A3">
        <w:rPr>
          <w:rFonts w:cstheme="minorHAnsi"/>
          <w:color w:val="000000" w:themeColor="text1"/>
        </w:rPr>
        <w:t xml:space="preserve"> </w:t>
      </w:r>
      <w:bookmarkStart w:id="10" w:name="_Hlk123041375"/>
      <w:r w:rsidR="00ED7CED" w:rsidRPr="008863A3">
        <w:rPr>
          <w:rFonts w:cstheme="minorHAnsi"/>
          <w:color w:val="000000" w:themeColor="text1"/>
        </w:rPr>
        <w:t>Membership fees for an ‘extra player’ will be reduced and decided upon by the executive committee.</w:t>
      </w:r>
      <w:bookmarkEnd w:id="10"/>
    </w:p>
    <w:p w14:paraId="3C2C152A" w14:textId="6BECAFC7" w:rsidR="006E33F4" w:rsidRPr="008863A3" w:rsidRDefault="006E33F4" w:rsidP="006E33F4">
      <w:pPr>
        <w:spacing w:after="0" w:line="240" w:lineRule="auto"/>
        <w:jc w:val="both"/>
        <w:rPr>
          <w:rFonts w:cstheme="minorHAnsi"/>
        </w:rPr>
      </w:pPr>
      <w:r w:rsidRPr="008863A3">
        <w:rPr>
          <w:rFonts w:cstheme="minorHAnsi"/>
          <w:b/>
          <w:bCs/>
        </w:rPr>
        <w:t>10.</w:t>
      </w:r>
      <w:r w:rsidR="009719FB" w:rsidRPr="008863A3">
        <w:rPr>
          <w:rFonts w:cstheme="minorHAnsi"/>
          <w:b/>
          <w:bCs/>
        </w:rPr>
        <w:t>8</w:t>
      </w:r>
      <w:r w:rsidRPr="008863A3">
        <w:rPr>
          <w:rFonts w:cstheme="minorHAnsi"/>
        </w:rPr>
        <w:tab/>
        <w:t xml:space="preserve">TRAINING &amp; GAME DAY </w:t>
      </w:r>
    </w:p>
    <w:p w14:paraId="0234C99F" w14:textId="59397365" w:rsidR="006E33F4" w:rsidRPr="008863A3" w:rsidRDefault="006E33F4" w:rsidP="006E33F4">
      <w:pPr>
        <w:spacing w:after="0" w:line="240" w:lineRule="auto"/>
        <w:jc w:val="both"/>
        <w:rPr>
          <w:rFonts w:cstheme="minorHAnsi"/>
        </w:rPr>
      </w:pPr>
      <w:r w:rsidRPr="008863A3">
        <w:rPr>
          <w:rFonts w:cstheme="minorHAnsi"/>
        </w:rPr>
        <w:tab/>
      </w:r>
      <w:r w:rsidRPr="008863A3">
        <w:rPr>
          <w:rFonts w:cstheme="minorHAnsi"/>
          <w:b/>
          <w:bCs/>
        </w:rPr>
        <w:t>(a)</w:t>
      </w:r>
      <w:r w:rsidRPr="008863A3">
        <w:rPr>
          <w:rFonts w:cstheme="minorHAnsi"/>
        </w:rPr>
        <w:t xml:space="preserve"> Training is compulsory. All players who are unable to train or play must personally let their coach know and it is coaches discretion if court time is affected</w:t>
      </w:r>
      <w:r w:rsidR="0065109E" w:rsidRPr="008863A3">
        <w:rPr>
          <w:rFonts w:cstheme="minorHAnsi"/>
        </w:rPr>
        <w:t xml:space="preserve">. </w:t>
      </w:r>
    </w:p>
    <w:p w14:paraId="3E2798AD" w14:textId="77777777" w:rsidR="006E33F4" w:rsidRPr="008863A3" w:rsidRDefault="006E33F4" w:rsidP="006E33F4">
      <w:pPr>
        <w:spacing w:after="0" w:line="240" w:lineRule="auto"/>
        <w:ind w:firstLine="720"/>
        <w:jc w:val="both"/>
        <w:rPr>
          <w:rFonts w:cstheme="minorHAnsi"/>
        </w:rPr>
      </w:pPr>
      <w:r w:rsidRPr="008863A3">
        <w:rPr>
          <w:rFonts w:cstheme="minorHAnsi"/>
          <w:b/>
          <w:bCs/>
        </w:rPr>
        <w:t>(b)</w:t>
      </w:r>
      <w:r w:rsidRPr="008863A3">
        <w:rPr>
          <w:rFonts w:cstheme="minorHAnsi"/>
        </w:rPr>
        <w:t xml:space="preserve"> All squads on game day are players selected on ability for the corresponding grade. The best combinations are selected to take the court at all times. </w:t>
      </w:r>
    </w:p>
    <w:p w14:paraId="1018FC5F" w14:textId="77777777" w:rsidR="006E33F4" w:rsidRPr="008863A3" w:rsidRDefault="006E33F4" w:rsidP="006E33F4">
      <w:pPr>
        <w:spacing w:after="0" w:line="240" w:lineRule="auto"/>
        <w:ind w:firstLine="720"/>
        <w:jc w:val="both"/>
        <w:rPr>
          <w:rFonts w:cstheme="minorHAnsi"/>
        </w:rPr>
      </w:pPr>
      <w:r w:rsidRPr="008863A3">
        <w:rPr>
          <w:rFonts w:cstheme="minorHAnsi"/>
          <w:b/>
          <w:bCs/>
        </w:rPr>
        <w:t>(c)</w:t>
      </w:r>
      <w:r w:rsidRPr="008863A3">
        <w:rPr>
          <w:rFonts w:cstheme="minorHAnsi"/>
        </w:rPr>
        <w:t xml:space="preserve"> Any vacancies to any squad throughout the season on game day will be filled by an eligible player of the required ability (in consultation with coach(es), player, parents and reviewed and approved by the committee).</w:t>
      </w:r>
    </w:p>
    <w:p w14:paraId="299672A0" w14:textId="0C0CC4BC" w:rsidR="006E33F4" w:rsidRPr="008863A3" w:rsidRDefault="006E33F4" w:rsidP="006E33F4">
      <w:pPr>
        <w:pStyle w:val="NoSpacing"/>
        <w:ind w:firstLine="720"/>
        <w:rPr>
          <w:rFonts w:cstheme="minorHAnsi"/>
        </w:rPr>
      </w:pPr>
      <w:r w:rsidRPr="008863A3">
        <w:rPr>
          <w:rFonts w:cstheme="minorHAnsi"/>
          <w:b/>
          <w:bCs/>
        </w:rPr>
        <w:t xml:space="preserve">(d) </w:t>
      </w:r>
      <w:r w:rsidRPr="008863A3">
        <w:rPr>
          <w:rFonts w:cstheme="minorHAnsi"/>
        </w:rPr>
        <w:t xml:space="preserve">There will be no “fair rotation policy”, however there may be endeavours to qualify players. </w:t>
      </w:r>
    </w:p>
    <w:p w14:paraId="0453BE14" w14:textId="7AC064BA" w:rsidR="008863A3" w:rsidRPr="008863A3" w:rsidRDefault="008863A3" w:rsidP="008863A3">
      <w:pPr>
        <w:pStyle w:val="NoSpacing"/>
        <w:ind w:firstLine="720"/>
        <w:rPr>
          <w:rFonts w:cstheme="minorHAnsi"/>
        </w:rPr>
      </w:pPr>
      <w:r w:rsidRPr="008863A3">
        <w:rPr>
          <w:rFonts w:cstheme="minorHAnsi"/>
          <w:b/>
          <w:bCs/>
        </w:rPr>
        <w:t>(e)</w:t>
      </w:r>
      <w:r w:rsidRPr="008863A3">
        <w:rPr>
          <w:rFonts w:cstheme="minorHAnsi"/>
        </w:rPr>
        <w:t xml:space="preserve"> Not withstanding clause 10.8 (a) exemptions from long standing training may be granted in extraordinary circumstances at the discretion of the executive committee.  Exemptions must be made in writing and submitted to the executive committee prior to the commencement of the season.  Decisions are made in conjunction with the coaching panel and are based on the KWRNC Vision, Mission and Values.</w:t>
      </w:r>
    </w:p>
    <w:p w14:paraId="60E40802" w14:textId="77777777" w:rsidR="008863A3" w:rsidRPr="008863A3" w:rsidRDefault="008863A3" w:rsidP="006E33F4">
      <w:pPr>
        <w:pStyle w:val="NoSpacing"/>
        <w:ind w:firstLine="720"/>
        <w:rPr>
          <w:rFonts w:cstheme="minorHAnsi"/>
        </w:rPr>
      </w:pPr>
    </w:p>
    <w:p w14:paraId="0BB81AC0" w14:textId="5AFA6379" w:rsidR="006E33F4" w:rsidRPr="008863A3" w:rsidRDefault="006E33F4" w:rsidP="006E33F4">
      <w:pPr>
        <w:spacing w:after="0" w:line="240" w:lineRule="auto"/>
        <w:jc w:val="both"/>
        <w:rPr>
          <w:rFonts w:cstheme="minorHAnsi"/>
        </w:rPr>
      </w:pPr>
      <w:r w:rsidRPr="008863A3">
        <w:rPr>
          <w:rFonts w:cstheme="minorHAnsi"/>
          <w:b/>
          <w:bCs/>
        </w:rPr>
        <w:t>10.</w:t>
      </w:r>
      <w:r w:rsidR="009719FB" w:rsidRPr="008863A3">
        <w:rPr>
          <w:rFonts w:cstheme="minorHAnsi"/>
          <w:b/>
          <w:bCs/>
        </w:rPr>
        <w:t>9</w:t>
      </w:r>
      <w:r w:rsidRPr="008863A3">
        <w:rPr>
          <w:rFonts w:cstheme="minorHAnsi"/>
          <w:b/>
          <w:bCs/>
        </w:rPr>
        <w:tab/>
      </w:r>
      <w:r w:rsidRPr="008863A3">
        <w:rPr>
          <w:rFonts w:cstheme="minorHAnsi"/>
        </w:rPr>
        <w:t>FINALS</w:t>
      </w:r>
    </w:p>
    <w:p w14:paraId="30E6FB30" w14:textId="77777777" w:rsidR="006E33F4" w:rsidRPr="008863A3" w:rsidRDefault="006E33F4" w:rsidP="006E33F4">
      <w:pPr>
        <w:pStyle w:val="NoSpacing"/>
        <w:rPr>
          <w:rFonts w:cstheme="minorHAnsi"/>
        </w:rPr>
      </w:pPr>
      <w:r w:rsidRPr="008863A3">
        <w:rPr>
          <w:rFonts w:cstheme="minorHAnsi"/>
        </w:rPr>
        <w:t xml:space="preserve">The best combination as selected by the coach will take the court at all times. </w:t>
      </w:r>
    </w:p>
    <w:p w14:paraId="283F2633" w14:textId="514CAA6D" w:rsidR="006E33F4" w:rsidRPr="008863A3" w:rsidRDefault="006E33F4" w:rsidP="006E33F4">
      <w:pPr>
        <w:pStyle w:val="NoSpacing"/>
        <w:rPr>
          <w:rFonts w:cstheme="minorHAnsi"/>
        </w:rPr>
      </w:pPr>
      <w:r w:rsidRPr="008863A3">
        <w:rPr>
          <w:rFonts w:cstheme="minorHAnsi"/>
          <w:b/>
          <w:bCs/>
        </w:rPr>
        <w:t>10.</w:t>
      </w:r>
      <w:r w:rsidR="009719FB" w:rsidRPr="008863A3">
        <w:rPr>
          <w:rFonts w:cstheme="minorHAnsi"/>
          <w:b/>
          <w:bCs/>
        </w:rPr>
        <w:t>10</w:t>
      </w:r>
      <w:r w:rsidRPr="008863A3">
        <w:rPr>
          <w:rFonts w:cstheme="minorHAnsi"/>
        </w:rPr>
        <w:tab/>
        <w:t>CAPTAINS</w:t>
      </w:r>
    </w:p>
    <w:p w14:paraId="4AA655EE" w14:textId="73B00631" w:rsidR="00FF735F" w:rsidRPr="008863A3" w:rsidRDefault="006E33F4" w:rsidP="006E33F4">
      <w:pPr>
        <w:spacing w:line="240" w:lineRule="auto"/>
        <w:jc w:val="both"/>
        <w:rPr>
          <w:rFonts w:cstheme="minorHAnsi"/>
        </w:rPr>
      </w:pPr>
      <w:r w:rsidRPr="008863A3">
        <w:rPr>
          <w:rFonts w:cstheme="minorHAnsi"/>
        </w:rPr>
        <w:t xml:space="preserve">Coach is to select captain and vice-captain or selection of captain and vice-captain by a process determined suitable by the coach.  If there are any issues arising or anyone feels that these guidelines are not being enforced correctly, concerns should be directed to your coach at training. If you feel that this has not been resolved, further concerns should be directed to the executive committee (in writing) and any such grievance will be handled in line with club bylaws. </w:t>
      </w:r>
    </w:p>
    <w:p w14:paraId="09C1DEED" w14:textId="77777777" w:rsidR="006E33F4" w:rsidRPr="008863A3" w:rsidRDefault="006E33F4" w:rsidP="006E33F4">
      <w:pPr>
        <w:pStyle w:val="Heading1"/>
        <w:rPr>
          <w:rFonts w:asciiTheme="minorHAnsi" w:hAnsiTheme="minorHAnsi" w:cstheme="minorHAnsi"/>
          <w:b/>
          <w:bCs/>
          <w:color w:val="auto"/>
          <w:sz w:val="22"/>
          <w:szCs w:val="22"/>
        </w:rPr>
      </w:pPr>
      <w:bookmarkStart w:id="11" w:name="_Toc107413907"/>
      <w:r w:rsidRPr="008863A3">
        <w:rPr>
          <w:rFonts w:asciiTheme="minorHAnsi" w:hAnsiTheme="minorHAnsi" w:cstheme="minorHAnsi"/>
          <w:b/>
          <w:bCs/>
          <w:color w:val="auto"/>
          <w:sz w:val="22"/>
          <w:szCs w:val="22"/>
        </w:rPr>
        <w:t>11.</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DRESS CODE</w:t>
      </w:r>
      <w:bookmarkEnd w:id="11"/>
    </w:p>
    <w:p w14:paraId="6D91E0A5" w14:textId="77777777" w:rsidR="006E33F4" w:rsidRPr="008863A3" w:rsidRDefault="006E33F4" w:rsidP="006E33F4">
      <w:pPr>
        <w:pStyle w:val="NoSpacing"/>
        <w:rPr>
          <w:rFonts w:cstheme="minorHAnsi"/>
        </w:rPr>
      </w:pPr>
      <w:r w:rsidRPr="008863A3">
        <w:rPr>
          <w:rFonts w:cstheme="minorHAnsi"/>
          <w:b/>
          <w:bCs/>
        </w:rPr>
        <w:t>11.1</w:t>
      </w:r>
      <w:r w:rsidRPr="008863A3">
        <w:rPr>
          <w:rFonts w:cstheme="minorHAnsi"/>
        </w:rPr>
        <w:tab/>
        <w:t>Players</w:t>
      </w:r>
    </w:p>
    <w:p w14:paraId="1063FCC6" w14:textId="3933074D"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Each player is required to wear the approved uniform when attending game day matches</w:t>
      </w:r>
      <w:r w:rsidR="00ED7CED" w:rsidRPr="008863A3">
        <w:rPr>
          <w:rFonts w:cstheme="minorHAnsi"/>
        </w:rPr>
        <w:t xml:space="preserve"> and any tournaments entered as KWRNC</w:t>
      </w:r>
      <w:r w:rsidRPr="008863A3">
        <w:rPr>
          <w:rFonts w:cstheme="minorHAnsi"/>
        </w:rPr>
        <w:t xml:space="preserve">. </w:t>
      </w:r>
    </w:p>
    <w:p w14:paraId="66E501E2" w14:textId="7FDE078A" w:rsidR="006E33F4" w:rsidRPr="008863A3" w:rsidRDefault="006E33F4" w:rsidP="006E33F4">
      <w:pPr>
        <w:pStyle w:val="NoSpacing"/>
        <w:ind w:firstLine="720"/>
        <w:jc w:val="both"/>
        <w:rPr>
          <w:rFonts w:cstheme="minorHAnsi"/>
        </w:rPr>
      </w:pPr>
      <w:r w:rsidRPr="008863A3">
        <w:rPr>
          <w:rFonts w:cstheme="minorHAnsi"/>
          <w:b/>
          <w:bCs/>
        </w:rPr>
        <w:t>(b)</w:t>
      </w:r>
      <w:r w:rsidRPr="008863A3">
        <w:rPr>
          <w:rFonts w:cstheme="minorHAnsi"/>
        </w:rPr>
        <w:t xml:space="preserve"> </w:t>
      </w:r>
      <w:r w:rsidR="00213FD3" w:rsidRPr="008863A3">
        <w:rPr>
          <w:rFonts w:cstheme="minorHAnsi"/>
        </w:rPr>
        <w:t xml:space="preserve">KWRNC </w:t>
      </w:r>
      <w:r w:rsidRPr="008863A3">
        <w:rPr>
          <w:rFonts w:cstheme="minorHAnsi"/>
        </w:rPr>
        <w:t>approved uniform consists of KWRNC dress &amp; navy boy leg</w:t>
      </w:r>
      <w:r w:rsidR="00ED7CED" w:rsidRPr="008863A3">
        <w:rPr>
          <w:rFonts w:cstheme="minorHAnsi"/>
        </w:rPr>
        <w:t xml:space="preserve"> shorts </w:t>
      </w:r>
      <w:r w:rsidRPr="008863A3">
        <w:rPr>
          <w:rFonts w:cstheme="minorHAnsi"/>
        </w:rPr>
        <w:t>or top and shorts equivalent for male players,</w:t>
      </w:r>
      <w:r w:rsidR="008863A3" w:rsidRPr="008863A3">
        <w:rPr>
          <w:rFonts w:cstheme="minorHAnsi"/>
        </w:rPr>
        <w:t xml:space="preserve"> club warm up top</w:t>
      </w:r>
      <w:r w:rsidRPr="008863A3">
        <w:rPr>
          <w:rFonts w:cstheme="minorHAnsi"/>
        </w:rPr>
        <w:t xml:space="preserve"> and white socks with KWRNC on band. </w:t>
      </w:r>
    </w:p>
    <w:p w14:paraId="7A861FA7" w14:textId="14945A1C" w:rsidR="006E33F4" w:rsidRPr="008863A3" w:rsidRDefault="006E33F4" w:rsidP="006E33F4">
      <w:pPr>
        <w:pStyle w:val="NoSpacing"/>
        <w:ind w:firstLine="720"/>
        <w:jc w:val="both"/>
        <w:rPr>
          <w:rFonts w:cstheme="minorHAnsi"/>
        </w:rPr>
      </w:pPr>
      <w:r w:rsidRPr="008863A3">
        <w:rPr>
          <w:rFonts w:cstheme="minorHAnsi"/>
          <w:b/>
          <w:bCs/>
        </w:rPr>
        <w:t>(c)</w:t>
      </w:r>
      <w:r w:rsidRPr="008863A3">
        <w:rPr>
          <w:rFonts w:cstheme="minorHAnsi"/>
        </w:rPr>
        <w:t xml:space="preserve"> All uniform must be worn in the correct and respectful manner which means dresses must be longer than the navy boy leg</w:t>
      </w:r>
      <w:r w:rsidR="00ED7CED" w:rsidRPr="008863A3">
        <w:rPr>
          <w:rFonts w:cstheme="minorHAnsi"/>
        </w:rPr>
        <w:t xml:space="preserve"> shorts</w:t>
      </w:r>
      <w:r w:rsidRPr="008863A3">
        <w:rPr>
          <w:rFonts w:cstheme="minorHAnsi"/>
        </w:rPr>
        <w:t xml:space="preserve"> when in a stationary </w:t>
      </w:r>
      <w:r w:rsidR="00ED7CED" w:rsidRPr="008863A3">
        <w:rPr>
          <w:rFonts w:cstheme="minorHAnsi"/>
        </w:rPr>
        <w:t xml:space="preserve">upright </w:t>
      </w:r>
      <w:r w:rsidRPr="008863A3">
        <w:rPr>
          <w:rFonts w:cstheme="minorHAnsi"/>
        </w:rPr>
        <w:t xml:space="preserve">position. </w:t>
      </w:r>
    </w:p>
    <w:p w14:paraId="067940BC" w14:textId="77777777" w:rsidR="006E33F4" w:rsidRPr="008863A3" w:rsidRDefault="006E33F4" w:rsidP="006E33F4">
      <w:pPr>
        <w:pStyle w:val="NoSpacing"/>
        <w:ind w:firstLine="720"/>
        <w:rPr>
          <w:rFonts w:cstheme="minorHAnsi"/>
        </w:rPr>
      </w:pPr>
      <w:r w:rsidRPr="008863A3">
        <w:rPr>
          <w:rFonts w:cstheme="minorHAnsi"/>
          <w:b/>
          <w:bCs/>
        </w:rPr>
        <w:t>(d)</w:t>
      </w:r>
      <w:r w:rsidRPr="008863A3">
        <w:rPr>
          <w:rFonts w:cstheme="minorHAnsi"/>
        </w:rPr>
        <w:t xml:space="preserve"> Clubs must notify the Association/League in writing of any proposed changes to their uniform for approval by the Association/League</w:t>
      </w:r>
    </w:p>
    <w:p w14:paraId="768FD3F4" w14:textId="77777777" w:rsidR="00213FD3" w:rsidRPr="008863A3" w:rsidRDefault="006E33F4" w:rsidP="00213FD3">
      <w:pPr>
        <w:pStyle w:val="ListParagraph"/>
        <w:rPr>
          <w:rFonts w:cstheme="minorHAnsi"/>
        </w:rPr>
      </w:pPr>
      <w:r w:rsidRPr="008863A3">
        <w:rPr>
          <w:rFonts w:cstheme="minorHAnsi"/>
          <w:b/>
          <w:bCs/>
        </w:rPr>
        <w:t>(e)</w:t>
      </w:r>
      <w:r w:rsidRPr="008863A3">
        <w:rPr>
          <w:rFonts w:cstheme="minorHAnsi"/>
        </w:rPr>
        <w:t xml:space="preserve"> </w:t>
      </w:r>
      <w:r w:rsidR="00213FD3" w:rsidRPr="008863A3">
        <w:rPr>
          <w:rFonts w:cstheme="minorHAnsi"/>
        </w:rPr>
        <w:t>The following items will be considered part of the standard uniform, and Do Not require the player to seek approval from the WGFNC:</w:t>
      </w:r>
    </w:p>
    <w:p w14:paraId="06C33899" w14:textId="5781751A" w:rsidR="00213FD3" w:rsidRPr="008863A3" w:rsidRDefault="00213FD3" w:rsidP="00213FD3">
      <w:pPr>
        <w:pStyle w:val="ListParagraph"/>
        <w:numPr>
          <w:ilvl w:val="0"/>
          <w:numId w:val="23"/>
        </w:numPr>
        <w:rPr>
          <w:rFonts w:cstheme="minorHAnsi"/>
        </w:rPr>
      </w:pPr>
      <w:r w:rsidRPr="008863A3">
        <w:rPr>
          <w:rFonts w:cstheme="minorHAnsi"/>
        </w:rPr>
        <w:t xml:space="preserve">Head coverings - Players must not wear anything that is dangerous to themselves or another competitor. This includes no jewellery and no sharp pins on head coverings. If the head covering needs to be fastened, clips and non-sharp pins are to be used. Head coverings must be tight and non-flowing </w:t>
      </w:r>
    </w:p>
    <w:p w14:paraId="74B51189" w14:textId="693BEFA6" w:rsidR="006E33F4" w:rsidRPr="008863A3" w:rsidRDefault="00213FD3" w:rsidP="00213FD3">
      <w:pPr>
        <w:pStyle w:val="NoSpacing"/>
        <w:rPr>
          <w:rFonts w:cstheme="minorHAnsi"/>
        </w:rPr>
      </w:pPr>
      <w:r w:rsidRPr="008863A3">
        <w:rPr>
          <w:rFonts w:cstheme="minorHAnsi"/>
        </w:rPr>
        <w:t xml:space="preserve">      ii)</w:t>
      </w:r>
      <w:r w:rsidRPr="008863A3">
        <w:rPr>
          <w:rFonts w:cstheme="minorHAnsi"/>
        </w:rPr>
        <w:tab/>
        <w:t xml:space="preserve">       Additional clothing options are for cultural/religious modifications only.  Additional clothing must be all black, all white or club colours and must be worn under the existing team uniform.</w:t>
      </w:r>
    </w:p>
    <w:p w14:paraId="616E992C" w14:textId="61412886" w:rsidR="006E33F4" w:rsidRPr="008863A3" w:rsidRDefault="006E33F4" w:rsidP="006E33F4">
      <w:pPr>
        <w:pStyle w:val="NoSpacing"/>
        <w:rPr>
          <w:rFonts w:cstheme="minorHAnsi"/>
        </w:rPr>
      </w:pPr>
      <w:r w:rsidRPr="008863A3">
        <w:rPr>
          <w:rFonts w:cstheme="minorHAnsi"/>
        </w:rPr>
        <w:tab/>
      </w:r>
      <w:r w:rsidRPr="008863A3">
        <w:rPr>
          <w:rFonts w:cstheme="minorHAnsi"/>
          <w:b/>
          <w:bCs/>
        </w:rPr>
        <w:t>(f)</w:t>
      </w:r>
      <w:r w:rsidRPr="008863A3">
        <w:rPr>
          <w:rFonts w:cstheme="minorHAnsi"/>
        </w:rPr>
        <w:t xml:space="preserve"> </w:t>
      </w:r>
      <w:r w:rsidR="00213FD3" w:rsidRPr="008863A3">
        <w:rPr>
          <w:rFonts w:cstheme="minorHAnsi"/>
        </w:rPr>
        <w:t xml:space="preserve"> Jewellery which cannot be removed for religious / medical reasons should be covered with tape as necessary to prevent injury to others. A certificate must be on hand to be viewed by the umpires</w:t>
      </w:r>
    </w:p>
    <w:p w14:paraId="47E05259" w14:textId="0F2BC312" w:rsidR="00213FD3" w:rsidRDefault="006E33F4" w:rsidP="008863A3">
      <w:pPr>
        <w:pStyle w:val="NoSpacing"/>
        <w:ind w:firstLine="720"/>
        <w:rPr>
          <w:rFonts w:cstheme="minorHAnsi"/>
        </w:rPr>
      </w:pPr>
      <w:r w:rsidRPr="008863A3">
        <w:rPr>
          <w:rFonts w:cstheme="minorHAnsi"/>
          <w:b/>
          <w:bCs/>
        </w:rPr>
        <w:t>(g)</w:t>
      </w:r>
      <w:r w:rsidRPr="008863A3">
        <w:rPr>
          <w:rFonts w:cstheme="minorHAnsi"/>
        </w:rPr>
        <w:t xml:space="preserve"> Fingernails must be short and smooth when participating in the Association/League’s activities. </w:t>
      </w:r>
      <w:r w:rsidR="00213FD3" w:rsidRPr="008863A3">
        <w:rPr>
          <w:rFonts w:cstheme="minorHAnsi"/>
        </w:rPr>
        <w:t xml:space="preserve">No taping of nails will be accepted. Gloves can only be worn with a medical certificate. </w:t>
      </w:r>
    </w:p>
    <w:p w14:paraId="02E4E05B" w14:textId="6CB31BF7" w:rsidR="00B227BF" w:rsidRDefault="00B227BF" w:rsidP="00B227BF">
      <w:pPr>
        <w:pStyle w:val="NoSpacing"/>
        <w:rPr>
          <w:rFonts w:cstheme="minorHAnsi"/>
        </w:rPr>
      </w:pPr>
      <w:r>
        <w:rPr>
          <w:rFonts w:cstheme="minorHAnsi"/>
        </w:rPr>
        <w:t xml:space="preserve">              </w:t>
      </w:r>
      <w:r w:rsidRPr="00B227BF">
        <w:rPr>
          <w:rFonts w:cstheme="minorHAnsi"/>
          <w:b/>
          <w:bCs/>
        </w:rPr>
        <w:t>(h)</w:t>
      </w:r>
      <w:r>
        <w:rPr>
          <w:rFonts w:cstheme="minorHAnsi"/>
        </w:rPr>
        <w:t xml:space="preserve"> Any player who first receives a league warning for incorrect uniform and then has a repeat offense for incorrect uniform which results in a club fine payable to the league, will be requested by the executive committee to give volunteer hours in an activity within the club that provides an income to KWRNC. </w:t>
      </w:r>
    </w:p>
    <w:p w14:paraId="6E27AB55" w14:textId="77777777" w:rsidR="00B227BF" w:rsidRPr="008863A3" w:rsidRDefault="00B227BF" w:rsidP="008863A3">
      <w:pPr>
        <w:pStyle w:val="NoSpacing"/>
        <w:ind w:firstLine="720"/>
        <w:rPr>
          <w:rFonts w:cstheme="minorHAnsi"/>
        </w:rPr>
      </w:pPr>
    </w:p>
    <w:p w14:paraId="241803F2" w14:textId="77777777" w:rsidR="006E33F4" w:rsidRPr="008863A3" w:rsidRDefault="006E33F4" w:rsidP="00213FD3">
      <w:pPr>
        <w:pStyle w:val="NoSpacing"/>
        <w:rPr>
          <w:rFonts w:cstheme="minorHAnsi"/>
          <w:b/>
          <w:bCs/>
        </w:rPr>
      </w:pPr>
      <w:r w:rsidRPr="008863A3">
        <w:rPr>
          <w:rFonts w:cstheme="minorHAnsi"/>
        </w:rPr>
        <w:lastRenderedPageBreak/>
        <w:t xml:space="preserve"> </w:t>
      </w:r>
      <w:r w:rsidRPr="008863A3">
        <w:rPr>
          <w:rFonts w:cstheme="minorHAnsi"/>
          <w:b/>
          <w:bCs/>
        </w:rPr>
        <w:t>11.2</w:t>
      </w:r>
      <w:r w:rsidRPr="008863A3">
        <w:rPr>
          <w:rFonts w:cstheme="minorHAnsi"/>
        </w:rPr>
        <w:tab/>
        <w:t>Umpires</w:t>
      </w:r>
    </w:p>
    <w:p w14:paraId="485C1163" w14:textId="660FE3EE" w:rsidR="006E33F4" w:rsidRPr="008863A3" w:rsidRDefault="006E33F4" w:rsidP="006E33F4">
      <w:pPr>
        <w:rPr>
          <w:rFonts w:cstheme="minorHAnsi"/>
        </w:rPr>
      </w:pPr>
      <w:r w:rsidRPr="008863A3">
        <w:rPr>
          <w:rFonts w:cstheme="minorHAnsi"/>
        </w:rPr>
        <w:t>Umpires shall wear uniform as determined by the Association/League.</w:t>
      </w:r>
      <w:r w:rsidR="00F91769" w:rsidRPr="008863A3">
        <w:rPr>
          <w:rFonts w:cstheme="minorHAnsi"/>
        </w:rPr>
        <w:t xml:space="preserve"> White or cream top. Block colour bottoms (black) are acceptable, until WGFNL establishes their own netball umpire colour. Umpires will wear all white for finals.   </w:t>
      </w:r>
      <w:hyperlink r:id="rId10" w:anchor=":~:text=Netball%20Victoria%20exists%20to%20improve%20people%27s%20lives%2C%20and,encourage%20participation.%20Click%20here%20to%20review%20the%20Guidelines." w:history="1">
        <w:r w:rsidR="00F91769" w:rsidRPr="008863A3">
          <w:rPr>
            <w:rFonts w:cstheme="minorHAnsi"/>
            <w:u w:val="single"/>
          </w:rPr>
          <w:t>Uniform Guidelines - Netball VIC</w:t>
        </w:r>
      </w:hyperlink>
    </w:p>
    <w:p w14:paraId="0F13DED5" w14:textId="77777777" w:rsidR="006E33F4" w:rsidRPr="008863A3" w:rsidRDefault="006E33F4" w:rsidP="006E33F4">
      <w:pPr>
        <w:pStyle w:val="Heading1"/>
        <w:rPr>
          <w:rFonts w:asciiTheme="minorHAnsi" w:hAnsiTheme="minorHAnsi" w:cstheme="minorHAnsi"/>
          <w:b/>
          <w:bCs/>
          <w:color w:val="auto"/>
          <w:sz w:val="22"/>
          <w:szCs w:val="22"/>
        </w:rPr>
      </w:pPr>
      <w:bookmarkStart w:id="12" w:name="_Toc107413908"/>
      <w:r w:rsidRPr="008863A3">
        <w:rPr>
          <w:rFonts w:asciiTheme="minorHAnsi" w:hAnsiTheme="minorHAnsi" w:cstheme="minorHAnsi"/>
          <w:b/>
          <w:bCs/>
          <w:color w:val="auto"/>
          <w:sz w:val="22"/>
          <w:szCs w:val="22"/>
        </w:rPr>
        <w:t>12.</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CLEARANCES</w:t>
      </w:r>
      <w:bookmarkEnd w:id="12"/>
    </w:p>
    <w:p w14:paraId="3FF08110" w14:textId="77777777" w:rsidR="00213FD3" w:rsidRPr="008863A3" w:rsidRDefault="006E33F4" w:rsidP="00213FD3">
      <w:pPr>
        <w:pStyle w:val="NoSpacing"/>
        <w:rPr>
          <w:rFonts w:cstheme="minorHAnsi"/>
        </w:rPr>
      </w:pPr>
      <w:r w:rsidRPr="008863A3">
        <w:rPr>
          <w:rFonts w:cstheme="minorHAnsi"/>
          <w:b/>
          <w:bCs/>
        </w:rPr>
        <w:t>12.1</w:t>
      </w:r>
      <w:r w:rsidRPr="008863A3">
        <w:rPr>
          <w:rFonts w:cstheme="minorHAnsi"/>
        </w:rPr>
        <w:tab/>
        <w:t>A clearance is required if a player wishes to transfer to another Club within the WGFNL during a season.</w:t>
      </w:r>
      <w:r w:rsidR="00213FD3" w:rsidRPr="008863A3">
        <w:rPr>
          <w:rFonts w:cstheme="minorHAnsi"/>
        </w:rPr>
        <w:t xml:space="preserve"> The relevant paperwork must be completed by no later than the 30</w:t>
      </w:r>
      <w:r w:rsidR="00213FD3" w:rsidRPr="008863A3">
        <w:rPr>
          <w:rFonts w:cstheme="minorHAnsi"/>
          <w:vertAlign w:val="superscript"/>
        </w:rPr>
        <w:t>th</w:t>
      </w:r>
      <w:r w:rsidR="00213FD3" w:rsidRPr="008863A3">
        <w:rPr>
          <w:rFonts w:cstheme="minorHAnsi"/>
        </w:rPr>
        <w:t xml:space="preserve"> June each season. </w:t>
      </w:r>
    </w:p>
    <w:p w14:paraId="24E7F11A" w14:textId="5039008A" w:rsidR="006E33F4" w:rsidRPr="008863A3" w:rsidRDefault="006E33F4" w:rsidP="006E33F4">
      <w:pPr>
        <w:pStyle w:val="NoSpacing"/>
        <w:rPr>
          <w:rFonts w:cstheme="minorHAnsi"/>
        </w:rPr>
      </w:pPr>
      <w:r w:rsidRPr="008863A3">
        <w:rPr>
          <w:rFonts w:cstheme="minorHAnsi"/>
          <w:b/>
          <w:bCs/>
        </w:rPr>
        <w:t>12.2</w:t>
      </w:r>
      <w:r w:rsidRPr="008863A3">
        <w:rPr>
          <w:rFonts w:cstheme="minorHAnsi"/>
        </w:rPr>
        <w:tab/>
        <w:t xml:space="preserve">No player will be granted more than one (1) clearance per season. </w:t>
      </w:r>
    </w:p>
    <w:p w14:paraId="71192BD6" w14:textId="23A34023" w:rsidR="006E33F4" w:rsidRPr="008863A3" w:rsidRDefault="006E33F4" w:rsidP="006E33F4">
      <w:pPr>
        <w:pStyle w:val="NoSpacing"/>
        <w:rPr>
          <w:rFonts w:cstheme="minorHAnsi"/>
        </w:rPr>
      </w:pPr>
      <w:r w:rsidRPr="008863A3">
        <w:rPr>
          <w:rFonts w:cstheme="minorHAnsi"/>
          <w:b/>
          <w:bCs/>
        </w:rPr>
        <w:t>12.</w:t>
      </w:r>
      <w:r w:rsidR="00966B52" w:rsidRPr="008863A3">
        <w:rPr>
          <w:rFonts w:cstheme="minorHAnsi"/>
          <w:b/>
          <w:bCs/>
        </w:rPr>
        <w:t>3</w:t>
      </w:r>
      <w:r w:rsidRPr="008863A3">
        <w:rPr>
          <w:rFonts w:cstheme="minorHAnsi"/>
        </w:rPr>
        <w:tab/>
        <w:t xml:space="preserve">Players who owe outstanding playing fees to </w:t>
      </w:r>
      <w:r w:rsidR="005E2560" w:rsidRPr="008863A3">
        <w:rPr>
          <w:rFonts w:cstheme="minorHAnsi"/>
        </w:rPr>
        <w:t>KWRNC</w:t>
      </w:r>
      <w:r w:rsidRPr="008863A3">
        <w:rPr>
          <w:rFonts w:cstheme="minorHAnsi"/>
        </w:rPr>
        <w:t xml:space="preserve"> are not eligible to be granted a clearance.</w:t>
      </w:r>
    </w:p>
    <w:p w14:paraId="6DB3B630" w14:textId="5F536E6A" w:rsidR="006E33F4" w:rsidRPr="008863A3" w:rsidRDefault="006E33F4" w:rsidP="006E33F4">
      <w:pPr>
        <w:pStyle w:val="NoSpacing"/>
        <w:rPr>
          <w:rFonts w:cstheme="minorHAnsi"/>
        </w:rPr>
      </w:pPr>
      <w:r w:rsidRPr="008863A3">
        <w:rPr>
          <w:rFonts w:cstheme="minorHAnsi"/>
          <w:b/>
          <w:bCs/>
        </w:rPr>
        <w:t>12.</w:t>
      </w:r>
      <w:r w:rsidR="00966B52" w:rsidRPr="008863A3">
        <w:rPr>
          <w:rFonts w:cstheme="minorHAnsi"/>
          <w:b/>
          <w:bCs/>
        </w:rPr>
        <w:t>4</w:t>
      </w:r>
      <w:r w:rsidRPr="008863A3">
        <w:rPr>
          <w:rFonts w:cstheme="minorHAnsi"/>
        </w:rPr>
        <w:tab/>
        <w:t xml:space="preserve">To obtain a clearance, a player must submit a clearance application to the Association and must comply with all of the requirements as outlined by the Association </w:t>
      </w:r>
    </w:p>
    <w:p w14:paraId="22613C9C" w14:textId="3ACDD625" w:rsidR="006E33F4" w:rsidRPr="008863A3" w:rsidRDefault="006E33F4" w:rsidP="006E33F4">
      <w:pPr>
        <w:pStyle w:val="NoSpacing"/>
        <w:rPr>
          <w:rFonts w:cstheme="minorHAnsi"/>
        </w:rPr>
      </w:pPr>
      <w:r w:rsidRPr="008863A3">
        <w:rPr>
          <w:rFonts w:cstheme="minorHAnsi"/>
          <w:b/>
          <w:bCs/>
        </w:rPr>
        <w:t>12.</w:t>
      </w:r>
      <w:r w:rsidR="00966B52" w:rsidRPr="008863A3">
        <w:rPr>
          <w:rFonts w:cstheme="minorHAnsi"/>
          <w:b/>
          <w:bCs/>
        </w:rPr>
        <w:t>5</w:t>
      </w:r>
      <w:r w:rsidRPr="008863A3">
        <w:rPr>
          <w:rFonts w:cstheme="minorHAnsi"/>
        </w:rPr>
        <w:tab/>
        <w:t xml:space="preserve">Any dispute arising from clearance restrictions will be dealt with according to the relevant grievance procedure of the Association. </w:t>
      </w:r>
    </w:p>
    <w:p w14:paraId="6F07F010" w14:textId="66CCCBF9" w:rsidR="006E33F4" w:rsidRPr="008863A3" w:rsidRDefault="006E33F4" w:rsidP="006E33F4">
      <w:pPr>
        <w:pStyle w:val="Heading1"/>
        <w:rPr>
          <w:rFonts w:asciiTheme="minorHAnsi" w:hAnsiTheme="minorHAnsi" w:cstheme="minorHAnsi"/>
          <w:b/>
          <w:bCs/>
          <w:color w:val="auto"/>
          <w:sz w:val="22"/>
          <w:szCs w:val="22"/>
        </w:rPr>
      </w:pPr>
      <w:bookmarkStart w:id="13" w:name="_Toc107413910"/>
      <w:r w:rsidRPr="008863A3">
        <w:rPr>
          <w:rFonts w:asciiTheme="minorHAnsi" w:hAnsiTheme="minorHAnsi" w:cstheme="minorHAnsi"/>
          <w:b/>
          <w:bCs/>
          <w:color w:val="auto"/>
          <w:sz w:val="22"/>
          <w:szCs w:val="22"/>
        </w:rPr>
        <w:t>1</w:t>
      </w:r>
      <w:r w:rsidR="0065109E" w:rsidRPr="008863A3">
        <w:rPr>
          <w:rFonts w:asciiTheme="minorHAnsi" w:hAnsiTheme="minorHAnsi" w:cstheme="minorHAnsi"/>
          <w:b/>
          <w:bCs/>
          <w:color w:val="auto"/>
          <w:sz w:val="22"/>
          <w:szCs w:val="22"/>
        </w:rPr>
        <w:t>3</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SCORING</w:t>
      </w:r>
      <w:bookmarkEnd w:id="13"/>
    </w:p>
    <w:p w14:paraId="2D9F094B" w14:textId="2B1ECC67" w:rsidR="00966B52" w:rsidRPr="008863A3" w:rsidRDefault="006E33F4" w:rsidP="00966B52">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.1</w:t>
      </w:r>
      <w:r w:rsidRPr="008863A3">
        <w:rPr>
          <w:rFonts w:cstheme="minorHAnsi"/>
        </w:rPr>
        <w:tab/>
        <w:t>The home club will provide an official scoresheet for all games. This must be printed from the netball connect system</w:t>
      </w:r>
      <w:r w:rsidR="00966B52" w:rsidRPr="008863A3">
        <w:rPr>
          <w:rFonts w:cstheme="minorHAnsi"/>
        </w:rPr>
        <w:t xml:space="preserve">.  This scoresheet will list the complete names (both given and surname) of all players intending to participate as players in the game prior to the commencement of play.  This scoresheet shall also indicate the positions played each quarter by individuals and the game score. A record of centre passes must also be kept and provided if requested by an umpire.  </w:t>
      </w:r>
    </w:p>
    <w:p w14:paraId="78DD283D" w14:textId="3D27DAB6" w:rsidR="00966B52" w:rsidRPr="008863A3" w:rsidRDefault="00966B52" w:rsidP="00966B52">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.2</w:t>
      </w:r>
      <w:r w:rsidRPr="008863A3">
        <w:rPr>
          <w:rFonts w:cstheme="minorHAnsi"/>
        </w:rPr>
        <w:tab/>
        <w:t>If a player takes the court that was not on the scoresheet prior to commencement of play penalties will apply as per WGFNL bylaws 16.</w:t>
      </w:r>
    </w:p>
    <w:p w14:paraId="520CAB02" w14:textId="04362EB2" w:rsidR="006E33F4" w:rsidRPr="008863A3" w:rsidRDefault="006E33F4" w:rsidP="00966B52">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w:t>
      </w:r>
      <w:r w:rsidR="00966B52" w:rsidRPr="008863A3">
        <w:rPr>
          <w:rFonts w:cstheme="minorHAnsi"/>
          <w:b/>
          <w:bCs/>
        </w:rPr>
        <w:t>3</w:t>
      </w:r>
      <w:r w:rsidRPr="008863A3">
        <w:rPr>
          <w:rFonts w:cstheme="minorHAnsi"/>
        </w:rPr>
        <w:tab/>
        <w:t xml:space="preserve">Each team must supply a non-participating scorer/timer for all matches. These people must sit together for the duration of the match. All scorers/ timekeepers must be competent. </w:t>
      </w:r>
      <w:r w:rsidR="00966B52" w:rsidRPr="008863A3">
        <w:rPr>
          <w:rFonts w:cstheme="minorHAnsi"/>
        </w:rPr>
        <w:t>Scorers must be free from all distractions, including mobile phones.</w:t>
      </w:r>
    </w:p>
    <w:p w14:paraId="419E50BB" w14:textId="72342855"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.4</w:t>
      </w:r>
      <w:r w:rsidRPr="008863A3">
        <w:rPr>
          <w:rFonts w:cstheme="minorHAnsi"/>
        </w:rPr>
        <w:tab/>
        <w:t xml:space="preserve">At match conclusion the score sheet must be signed to indicate satisfaction by the captains, scorers, and umpires. </w:t>
      </w:r>
    </w:p>
    <w:p w14:paraId="718BECFF" w14:textId="4815DDD8"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w:t>
      </w:r>
      <w:r w:rsidR="00966B52" w:rsidRPr="008863A3">
        <w:rPr>
          <w:rFonts w:cstheme="minorHAnsi"/>
          <w:b/>
          <w:bCs/>
        </w:rPr>
        <w:t>5</w:t>
      </w:r>
      <w:r w:rsidRPr="008863A3">
        <w:rPr>
          <w:rFonts w:cstheme="minorHAnsi"/>
        </w:rPr>
        <w:tab/>
        <w:t xml:space="preserve">If a scorer, Team, or Club believes the score is incorrect they must not sign the scoresheet and notify the association via email on the day of the match. </w:t>
      </w:r>
    </w:p>
    <w:p w14:paraId="200FF564" w14:textId="4EC992F6"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3</w:t>
      </w:r>
      <w:r w:rsidRPr="008863A3">
        <w:rPr>
          <w:rFonts w:cstheme="minorHAnsi"/>
          <w:b/>
          <w:bCs/>
        </w:rPr>
        <w:t>.</w:t>
      </w:r>
      <w:r w:rsidR="00966B52" w:rsidRPr="008863A3">
        <w:rPr>
          <w:rFonts w:cstheme="minorHAnsi"/>
          <w:b/>
          <w:bCs/>
        </w:rPr>
        <w:t>6</w:t>
      </w:r>
      <w:r w:rsidRPr="008863A3">
        <w:rPr>
          <w:rFonts w:cstheme="minorHAnsi"/>
        </w:rPr>
        <w:t xml:space="preserve"> </w:t>
      </w:r>
      <w:r w:rsidRPr="008863A3">
        <w:rPr>
          <w:rFonts w:cstheme="minorHAnsi"/>
        </w:rPr>
        <w:tab/>
        <w:t>The score sheet must be entered by the home team into netball connect</w:t>
      </w:r>
      <w:r w:rsidR="00966B52" w:rsidRPr="008863A3">
        <w:rPr>
          <w:rFonts w:cstheme="minorHAnsi"/>
        </w:rPr>
        <w:t>. Clubs are to ensure that all results are entered no later than 12 noon the following day.</w:t>
      </w:r>
      <w:r w:rsidRPr="008863A3">
        <w:rPr>
          <w:rFonts w:cstheme="minorHAnsi"/>
        </w:rPr>
        <w:t xml:space="preserve"> </w:t>
      </w:r>
      <w:r w:rsidR="00966B52" w:rsidRPr="008863A3">
        <w:rPr>
          <w:rFonts w:cstheme="minorHAnsi"/>
        </w:rPr>
        <w:t>O</w:t>
      </w:r>
      <w:r w:rsidRPr="008863A3">
        <w:rPr>
          <w:rFonts w:cstheme="minorHAnsi"/>
        </w:rPr>
        <w:t>riginal</w:t>
      </w:r>
      <w:r w:rsidR="00966B52" w:rsidRPr="008863A3">
        <w:rPr>
          <w:rFonts w:cstheme="minorHAnsi"/>
        </w:rPr>
        <w:t xml:space="preserve"> score sheets</w:t>
      </w:r>
      <w:r w:rsidRPr="008863A3">
        <w:rPr>
          <w:rFonts w:cstheme="minorHAnsi"/>
        </w:rPr>
        <w:t xml:space="preserve"> sent to association </w:t>
      </w:r>
      <w:r w:rsidR="00E2214B">
        <w:t>are to be post marked no later than the following Wednesday</w:t>
      </w:r>
    </w:p>
    <w:p w14:paraId="649EEFA7" w14:textId="183ACA59" w:rsidR="00966B52" w:rsidRPr="008863A3" w:rsidRDefault="00966B52" w:rsidP="00966B52">
      <w:pPr>
        <w:rPr>
          <w:rFonts w:cstheme="minorHAnsi"/>
        </w:rPr>
      </w:pPr>
      <w:r w:rsidRPr="008863A3">
        <w:rPr>
          <w:rFonts w:cstheme="minorHAnsi"/>
          <w:b/>
          <w:bCs/>
        </w:rPr>
        <w:t>1</w:t>
      </w:r>
      <w:r w:rsidR="0065109E" w:rsidRPr="008863A3">
        <w:rPr>
          <w:rFonts w:cstheme="minorHAnsi"/>
          <w:b/>
          <w:bCs/>
        </w:rPr>
        <w:t>3</w:t>
      </w:r>
      <w:r w:rsidRPr="008863A3">
        <w:rPr>
          <w:rFonts w:cstheme="minorHAnsi"/>
          <w:b/>
          <w:bCs/>
        </w:rPr>
        <w:t>.7</w:t>
      </w:r>
      <w:r w:rsidRPr="008863A3">
        <w:rPr>
          <w:rFonts w:cstheme="minorHAnsi"/>
          <w:b/>
          <w:bCs/>
        </w:rPr>
        <w:tab/>
      </w:r>
      <w:r w:rsidRPr="008863A3">
        <w:rPr>
          <w:rFonts w:cstheme="minorHAnsi"/>
        </w:rPr>
        <w:t xml:space="preserve">Once there becomes a </w:t>
      </w:r>
      <w:proofErr w:type="gramStart"/>
      <w:r w:rsidRPr="008863A3">
        <w:rPr>
          <w:rFonts w:cstheme="minorHAnsi"/>
        </w:rPr>
        <w:t>20 point</w:t>
      </w:r>
      <w:proofErr w:type="gramEnd"/>
      <w:r w:rsidRPr="008863A3">
        <w:rPr>
          <w:rFonts w:cstheme="minorHAnsi"/>
        </w:rPr>
        <w:t xml:space="preserve"> difference in scored between 11/U and 13/U sides, the use of the scoreboard must stop.  Match scoring continues on the scoresheet.  Player positions must continue to be filled in each quarter on the scoresheet. </w:t>
      </w:r>
    </w:p>
    <w:p w14:paraId="1F45AF75" w14:textId="775DF20B" w:rsidR="006E33F4" w:rsidRPr="008863A3" w:rsidRDefault="006E33F4" w:rsidP="006E33F4">
      <w:pPr>
        <w:pStyle w:val="Heading1"/>
        <w:rPr>
          <w:rFonts w:asciiTheme="minorHAnsi" w:hAnsiTheme="minorHAnsi" w:cstheme="minorHAnsi"/>
          <w:b/>
          <w:bCs/>
          <w:color w:val="auto"/>
          <w:sz w:val="22"/>
          <w:szCs w:val="22"/>
        </w:rPr>
      </w:pPr>
      <w:bookmarkStart w:id="14" w:name="_Toc107413914"/>
      <w:r w:rsidRPr="008863A3">
        <w:rPr>
          <w:rFonts w:asciiTheme="minorHAnsi" w:hAnsiTheme="minorHAnsi" w:cstheme="minorHAnsi"/>
          <w:b/>
          <w:bCs/>
          <w:color w:val="auto"/>
          <w:sz w:val="22"/>
          <w:szCs w:val="22"/>
        </w:rPr>
        <w:t>1</w:t>
      </w:r>
      <w:r w:rsidR="0065109E" w:rsidRPr="008863A3">
        <w:rPr>
          <w:rFonts w:asciiTheme="minorHAnsi" w:hAnsiTheme="minorHAnsi" w:cstheme="minorHAnsi"/>
          <w:b/>
          <w:bCs/>
          <w:color w:val="auto"/>
          <w:sz w:val="22"/>
          <w:szCs w:val="22"/>
        </w:rPr>
        <w:t>4</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PLAYER QUALIFICATION</w:t>
      </w:r>
      <w:bookmarkEnd w:id="14"/>
      <w:r w:rsidRPr="008863A3">
        <w:rPr>
          <w:rFonts w:asciiTheme="minorHAnsi" w:hAnsiTheme="minorHAnsi" w:cstheme="minorHAnsi"/>
          <w:b/>
          <w:bCs/>
          <w:color w:val="auto"/>
          <w:sz w:val="22"/>
          <w:szCs w:val="22"/>
        </w:rPr>
        <w:t xml:space="preserve"> </w:t>
      </w:r>
    </w:p>
    <w:p w14:paraId="4F68E2D6" w14:textId="3FCDD6F6"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4</w:t>
      </w:r>
      <w:r w:rsidRPr="008863A3">
        <w:rPr>
          <w:rFonts w:cstheme="minorHAnsi"/>
          <w:b/>
          <w:bCs/>
        </w:rPr>
        <w:t>.1</w:t>
      </w:r>
      <w:r w:rsidRPr="008863A3">
        <w:rPr>
          <w:rFonts w:cstheme="minorHAnsi"/>
          <w:b/>
          <w:bCs/>
        </w:rPr>
        <w:tab/>
      </w:r>
      <w:r w:rsidRPr="008863A3">
        <w:rPr>
          <w:rFonts w:cstheme="minorHAnsi"/>
        </w:rPr>
        <w:t xml:space="preserve">Where a senior player has played six (6) games in a particular senior grade throughout the home and away season, the player in question is no longer able to play in any lower senior grade but is eligible to play in a higher grade. Junior players who play in senior grades are also subject to this rule but are still eligible to play in their own junior age group. </w:t>
      </w:r>
    </w:p>
    <w:p w14:paraId="05D30297" w14:textId="146E0082"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4</w:t>
      </w:r>
      <w:r w:rsidRPr="008863A3">
        <w:rPr>
          <w:rFonts w:cstheme="minorHAnsi"/>
          <w:b/>
          <w:bCs/>
        </w:rPr>
        <w:t>.2</w:t>
      </w:r>
      <w:r w:rsidRPr="008863A3">
        <w:rPr>
          <w:rFonts w:cstheme="minorHAnsi"/>
        </w:rPr>
        <w:t xml:space="preserve"> </w:t>
      </w:r>
      <w:r w:rsidRPr="008863A3">
        <w:rPr>
          <w:rFonts w:cstheme="minorHAnsi"/>
        </w:rPr>
        <w:tab/>
        <w:t>Where a senior player plays in two (2) grades in the same day only the game in the highest grade will count towards their qualifying quota.</w:t>
      </w:r>
    </w:p>
    <w:p w14:paraId="618B3766" w14:textId="013AB0D4" w:rsidR="006E33F4" w:rsidRPr="008863A3" w:rsidRDefault="006E33F4" w:rsidP="00966B52">
      <w:pPr>
        <w:pStyle w:val="NoSpacing"/>
        <w:rPr>
          <w:rFonts w:cstheme="minorHAnsi"/>
        </w:rPr>
      </w:pPr>
      <w:r w:rsidRPr="008863A3">
        <w:rPr>
          <w:rFonts w:cstheme="minorHAnsi"/>
          <w:b/>
          <w:bCs/>
        </w:rPr>
        <w:t>1</w:t>
      </w:r>
      <w:r w:rsidR="0065109E" w:rsidRPr="008863A3">
        <w:rPr>
          <w:rFonts w:cstheme="minorHAnsi"/>
          <w:b/>
          <w:bCs/>
        </w:rPr>
        <w:t>4</w:t>
      </w:r>
      <w:r w:rsidRPr="008863A3">
        <w:rPr>
          <w:rFonts w:cstheme="minorHAnsi"/>
          <w:b/>
          <w:bCs/>
        </w:rPr>
        <w:t>.3</w:t>
      </w:r>
      <w:r w:rsidRPr="008863A3">
        <w:rPr>
          <w:rFonts w:cstheme="minorHAnsi"/>
          <w:b/>
          <w:bCs/>
        </w:rPr>
        <w:tab/>
      </w:r>
      <w:r w:rsidR="00966B52" w:rsidRPr="008863A3">
        <w:rPr>
          <w:rFonts w:eastAsiaTheme="majorEastAsia" w:cstheme="minorHAnsi"/>
        </w:rPr>
        <w:t>Players must play one third (1/3) of the home and away playable rounds in that season with their Club to be eligible to participate in finals. Players named on the scoresheet who have taken the court, will be deemed to have played that game</w:t>
      </w:r>
    </w:p>
    <w:p w14:paraId="6BB1A87E" w14:textId="2EA5A0C0" w:rsidR="00966B52" w:rsidRPr="008863A3" w:rsidRDefault="006E33F4" w:rsidP="00966B52">
      <w:pPr>
        <w:pStyle w:val="NoSpacing"/>
        <w:rPr>
          <w:rFonts w:eastAsiaTheme="majorEastAsia" w:cstheme="minorHAnsi"/>
        </w:rPr>
      </w:pPr>
      <w:r w:rsidRPr="008863A3">
        <w:rPr>
          <w:rFonts w:cstheme="minorHAnsi"/>
          <w:b/>
          <w:bCs/>
        </w:rPr>
        <w:t>1</w:t>
      </w:r>
      <w:r w:rsidR="0065109E" w:rsidRPr="008863A3">
        <w:rPr>
          <w:rFonts w:cstheme="minorHAnsi"/>
          <w:b/>
          <w:bCs/>
        </w:rPr>
        <w:t>4</w:t>
      </w:r>
      <w:r w:rsidRPr="008863A3">
        <w:rPr>
          <w:rFonts w:cstheme="minorHAnsi"/>
          <w:b/>
          <w:bCs/>
        </w:rPr>
        <w:t>.4</w:t>
      </w:r>
      <w:r w:rsidRPr="008863A3">
        <w:rPr>
          <w:rFonts w:cstheme="minorHAnsi"/>
        </w:rPr>
        <w:t xml:space="preserve"> </w:t>
      </w:r>
      <w:r w:rsidRPr="008863A3">
        <w:rPr>
          <w:rFonts w:cstheme="minorHAnsi"/>
        </w:rPr>
        <w:tab/>
      </w:r>
      <w:r w:rsidR="00966B52" w:rsidRPr="008863A3">
        <w:rPr>
          <w:rFonts w:eastAsiaTheme="majorEastAsia" w:cstheme="minorHAnsi"/>
        </w:rPr>
        <w:t xml:space="preserve">All players may only play in two (2) games of netball in any one given day. </w:t>
      </w:r>
    </w:p>
    <w:p w14:paraId="7E2A9477" w14:textId="280DBB29" w:rsidR="00966B52" w:rsidRPr="008863A3" w:rsidRDefault="00966B52" w:rsidP="00966B52">
      <w:pPr>
        <w:pStyle w:val="NoSpacing"/>
        <w:rPr>
          <w:rFonts w:cstheme="minorHAnsi"/>
        </w:rPr>
      </w:pPr>
      <w:r w:rsidRPr="008863A3">
        <w:rPr>
          <w:rFonts w:cstheme="minorHAnsi"/>
          <w:b/>
          <w:bCs/>
        </w:rPr>
        <w:t>1</w:t>
      </w:r>
      <w:r w:rsidR="0065109E" w:rsidRPr="008863A3">
        <w:rPr>
          <w:rFonts w:cstheme="minorHAnsi"/>
          <w:b/>
          <w:bCs/>
        </w:rPr>
        <w:t>4</w:t>
      </w:r>
      <w:r w:rsidRPr="008863A3">
        <w:rPr>
          <w:rFonts w:cstheme="minorHAnsi"/>
          <w:b/>
          <w:bCs/>
        </w:rPr>
        <w:t>.</w:t>
      </w:r>
      <w:r w:rsidR="00B15583">
        <w:rPr>
          <w:rFonts w:cstheme="minorHAnsi"/>
          <w:b/>
          <w:bCs/>
        </w:rPr>
        <w:t>5</w:t>
      </w:r>
      <w:r w:rsidR="00F91769" w:rsidRPr="008863A3">
        <w:rPr>
          <w:rFonts w:cstheme="minorHAnsi"/>
          <w:b/>
          <w:bCs/>
        </w:rPr>
        <w:tab/>
      </w:r>
      <w:r w:rsidR="00F91769" w:rsidRPr="008863A3">
        <w:rPr>
          <w:rFonts w:cstheme="minorHAnsi"/>
        </w:rPr>
        <w:t>Premium Player is defined by the highest level of netball they are playing in the year of competition and the year preceding it.  A player is classed to have played once they have taken the court in a competition match.  Players who are playing or were playing Open levels of competition in VNL (Victorian Netball League), SSN (Suncorp Super Netball) and ANL (Australian Netball League) will be classed as a Premium Player.</w:t>
      </w:r>
    </w:p>
    <w:p w14:paraId="000BB1A3" w14:textId="77777777" w:rsidR="00F91769" w:rsidRPr="008863A3" w:rsidRDefault="00F91769" w:rsidP="00F91769">
      <w:pPr>
        <w:pStyle w:val="ListParagraph"/>
        <w:numPr>
          <w:ilvl w:val="0"/>
          <w:numId w:val="27"/>
        </w:numPr>
        <w:rPr>
          <w:rFonts w:cstheme="minorHAnsi"/>
          <w:b/>
          <w:bCs/>
        </w:rPr>
      </w:pPr>
      <w:r w:rsidRPr="008863A3">
        <w:rPr>
          <w:rFonts w:cstheme="minorHAnsi"/>
        </w:rPr>
        <w:t xml:space="preserve">Only three (3) Premium Players are allowed from each team on the court at any given time of the A Grade match; </w:t>
      </w:r>
    </w:p>
    <w:p w14:paraId="5BAA6E97" w14:textId="7139D05A" w:rsidR="00F91769" w:rsidRPr="008863A3" w:rsidRDefault="00F91769" w:rsidP="00F91769">
      <w:pPr>
        <w:pStyle w:val="ListParagraph"/>
        <w:numPr>
          <w:ilvl w:val="0"/>
          <w:numId w:val="27"/>
        </w:numPr>
        <w:rPr>
          <w:rFonts w:cstheme="minorHAnsi"/>
          <w:b/>
          <w:bCs/>
        </w:rPr>
      </w:pPr>
      <w:r w:rsidRPr="008863A3">
        <w:rPr>
          <w:rFonts w:cstheme="minorHAnsi"/>
          <w:b/>
          <w:bCs/>
        </w:rPr>
        <w:lastRenderedPageBreak/>
        <w:t xml:space="preserve"> </w:t>
      </w:r>
      <w:r w:rsidRPr="008863A3">
        <w:rPr>
          <w:rFonts w:cstheme="minorHAnsi"/>
        </w:rPr>
        <w:t>Premium Players are not eligible to play B,</w:t>
      </w:r>
      <w:r w:rsidR="00B15583">
        <w:rPr>
          <w:rFonts w:cstheme="minorHAnsi"/>
        </w:rPr>
        <w:t xml:space="preserve"> </w:t>
      </w:r>
      <w:r w:rsidRPr="008863A3">
        <w:rPr>
          <w:rFonts w:cstheme="minorHAnsi"/>
        </w:rPr>
        <w:t>C or D Grade competitions;</w:t>
      </w:r>
    </w:p>
    <w:p w14:paraId="34616F6C" w14:textId="77777777" w:rsidR="00F91769" w:rsidRPr="008863A3" w:rsidRDefault="00F91769" w:rsidP="00F91769">
      <w:pPr>
        <w:pStyle w:val="ListParagraph"/>
        <w:numPr>
          <w:ilvl w:val="0"/>
          <w:numId w:val="27"/>
        </w:numPr>
        <w:rPr>
          <w:rFonts w:cstheme="minorHAnsi"/>
          <w:b/>
          <w:bCs/>
        </w:rPr>
      </w:pPr>
      <w:r w:rsidRPr="008863A3">
        <w:rPr>
          <w:rFonts w:cstheme="minorHAnsi"/>
        </w:rPr>
        <w:t xml:space="preserve">Players who meet the Premium Player definition are to be clearly identified on the match scoresheet with ‘PP’ next to their name. </w:t>
      </w:r>
    </w:p>
    <w:p w14:paraId="19229D9F" w14:textId="5D4450DD" w:rsidR="006E33F4" w:rsidRPr="00FD15AF" w:rsidRDefault="00F91769" w:rsidP="00EF3035">
      <w:pPr>
        <w:pStyle w:val="ListParagraph"/>
        <w:numPr>
          <w:ilvl w:val="0"/>
          <w:numId w:val="27"/>
        </w:numPr>
        <w:spacing w:after="0" w:line="240" w:lineRule="auto"/>
        <w:rPr>
          <w:rFonts w:cstheme="minorHAnsi"/>
          <w:b/>
          <w:bCs/>
        </w:rPr>
      </w:pPr>
      <w:r w:rsidRPr="008863A3">
        <w:rPr>
          <w:rFonts w:cstheme="minorHAnsi"/>
        </w:rPr>
        <w:t xml:space="preserve">Junior players (U19) playing VNL are eligible to play in their </w:t>
      </w:r>
      <w:proofErr w:type="gramStart"/>
      <w:r w:rsidRPr="008863A3">
        <w:rPr>
          <w:rFonts w:cstheme="minorHAnsi"/>
        </w:rPr>
        <w:t>age appropriate</w:t>
      </w:r>
      <w:proofErr w:type="gramEnd"/>
      <w:r w:rsidRPr="008863A3">
        <w:rPr>
          <w:rFonts w:cstheme="minorHAnsi"/>
        </w:rPr>
        <w:t xml:space="preserve"> sides in WGFNC. However, they can only play A or B grade if playing in a higher grade.</w:t>
      </w:r>
    </w:p>
    <w:p w14:paraId="6A2EAFA8" w14:textId="401D42BD" w:rsidR="00FD15AF" w:rsidRPr="00FD15AF" w:rsidRDefault="00FD15AF" w:rsidP="00FD15AF">
      <w:pPr>
        <w:pStyle w:val="ListParagraph"/>
        <w:numPr>
          <w:ilvl w:val="0"/>
          <w:numId w:val="27"/>
        </w:numPr>
        <w:spacing w:line="240" w:lineRule="auto"/>
        <w:textAlignment w:val="baseline"/>
        <w:rPr>
          <w:rFonts w:ascii="Calibri" w:eastAsia="Times New Roman" w:hAnsi="Calibri" w:cs="Calibri"/>
          <w:color w:val="000000"/>
          <w:lang w:eastAsia="en-AU"/>
        </w:rPr>
      </w:pPr>
      <w:r w:rsidRPr="00FD15AF">
        <w:rPr>
          <w:rFonts w:ascii="Calibri" w:eastAsia="Times New Roman" w:hAnsi="Calibri" w:cs="Calibri"/>
          <w:color w:val="000000"/>
          <w:lang w:eastAsia="en-AU"/>
        </w:rPr>
        <w:t>If there are 3 or less Premium Players in any one team, there is no need to record ‘PP’ on the score sheet.</w:t>
      </w:r>
    </w:p>
    <w:p w14:paraId="4FEDA062" w14:textId="77777777" w:rsidR="00FD15AF" w:rsidRPr="00A176F0" w:rsidRDefault="00FD15AF" w:rsidP="00FD15AF">
      <w:pPr>
        <w:pStyle w:val="ListParagraph"/>
        <w:spacing w:after="0" w:line="240" w:lineRule="auto"/>
        <w:rPr>
          <w:rFonts w:cstheme="minorHAnsi"/>
          <w:b/>
          <w:bCs/>
        </w:rPr>
      </w:pPr>
    </w:p>
    <w:p w14:paraId="645E2373" w14:textId="77777777" w:rsidR="00EF3035" w:rsidRPr="00EF3035" w:rsidRDefault="00A176F0" w:rsidP="00EF3035">
      <w:pPr>
        <w:spacing w:after="0" w:line="240" w:lineRule="auto"/>
        <w:rPr>
          <w:rFonts w:cstheme="minorHAnsi"/>
        </w:rPr>
      </w:pPr>
      <w:r>
        <w:rPr>
          <w:rFonts w:cstheme="minorHAnsi"/>
          <w:b/>
          <w:bCs/>
        </w:rPr>
        <w:t xml:space="preserve">14.6 </w:t>
      </w:r>
      <w:r w:rsidR="00EF3035" w:rsidRPr="00EF3035">
        <w:rPr>
          <w:rFonts w:cstheme="minorHAnsi"/>
        </w:rPr>
        <w:t>Rolling Substitutions</w:t>
      </w:r>
    </w:p>
    <w:p w14:paraId="2AB6433A" w14:textId="4194E759" w:rsidR="00EF3035" w:rsidRDefault="00A176F0" w:rsidP="00EF3035">
      <w:pPr>
        <w:pStyle w:val="ListParagraph"/>
        <w:numPr>
          <w:ilvl w:val="0"/>
          <w:numId w:val="32"/>
        </w:numPr>
        <w:spacing w:after="0" w:line="240" w:lineRule="auto"/>
        <w:ind w:hanging="153"/>
      </w:pPr>
      <w:r>
        <w:t xml:space="preserve">The rolling substitution stands at the designated area. </w:t>
      </w:r>
    </w:p>
    <w:p w14:paraId="5AB9F585" w14:textId="00F18498" w:rsidR="00EF3035" w:rsidRDefault="00A176F0" w:rsidP="00EF3035">
      <w:pPr>
        <w:pStyle w:val="ListParagraph"/>
        <w:numPr>
          <w:ilvl w:val="0"/>
          <w:numId w:val="32"/>
        </w:numPr>
        <w:spacing w:after="0" w:line="240" w:lineRule="auto"/>
        <w:ind w:hanging="153"/>
      </w:pPr>
      <w:r>
        <w:t xml:space="preserve">Before leaving the designated area, the substitute tags (with hands) the player leaving the court. </w:t>
      </w:r>
    </w:p>
    <w:p w14:paraId="417DA923" w14:textId="3EC8367C" w:rsidR="00EF3035" w:rsidRDefault="00A176F0" w:rsidP="00EF3035">
      <w:pPr>
        <w:pStyle w:val="ListParagraph"/>
        <w:numPr>
          <w:ilvl w:val="0"/>
          <w:numId w:val="32"/>
        </w:numPr>
        <w:spacing w:after="0" w:line="240" w:lineRule="auto"/>
        <w:ind w:hanging="153"/>
      </w:pPr>
      <w:r>
        <w:t xml:space="preserve">Only one (1) rolling substitute per team can be made at a time. </w:t>
      </w:r>
    </w:p>
    <w:p w14:paraId="6ECA8B6E" w14:textId="77777777" w:rsidR="00EF3035" w:rsidRDefault="00A176F0" w:rsidP="00EF3035">
      <w:pPr>
        <w:pStyle w:val="ListParagraph"/>
        <w:numPr>
          <w:ilvl w:val="0"/>
          <w:numId w:val="32"/>
        </w:numPr>
        <w:spacing w:after="0" w:line="240" w:lineRule="auto"/>
        <w:ind w:hanging="153"/>
      </w:pPr>
      <w:r>
        <w:t xml:space="preserve">Play is not to be held up for rolling substitutions. If play is delayed, the player will be penalised under Rule 19.2. Delaying play. </w:t>
      </w:r>
    </w:p>
    <w:p w14:paraId="7AA8D7B2" w14:textId="13B1ECCA" w:rsidR="00EF3035" w:rsidRDefault="00A176F0" w:rsidP="00EF3035">
      <w:pPr>
        <w:pStyle w:val="ListParagraph"/>
        <w:numPr>
          <w:ilvl w:val="0"/>
          <w:numId w:val="32"/>
        </w:numPr>
        <w:spacing w:after="0" w:line="240" w:lineRule="auto"/>
        <w:ind w:hanging="153"/>
      </w:pPr>
      <w:r>
        <w:t xml:space="preserve">Players must observe the offside rules as they enter/leave the court. </w:t>
      </w:r>
    </w:p>
    <w:p w14:paraId="7DA121B1" w14:textId="2BD5B7C8" w:rsidR="00EF3035" w:rsidRDefault="00A176F0" w:rsidP="00EF3035">
      <w:pPr>
        <w:pStyle w:val="ListParagraph"/>
        <w:numPr>
          <w:ilvl w:val="0"/>
          <w:numId w:val="32"/>
        </w:numPr>
        <w:spacing w:after="0" w:line="240" w:lineRule="auto"/>
        <w:ind w:hanging="153"/>
      </w:pPr>
      <w:r>
        <w:t xml:space="preserve">Players must not interfere with the umpire’s movement during the substitution. </w:t>
      </w:r>
    </w:p>
    <w:p w14:paraId="42F33A72" w14:textId="75323613" w:rsidR="00A176F0" w:rsidRDefault="00A176F0" w:rsidP="00EF3035">
      <w:pPr>
        <w:pStyle w:val="ListParagraph"/>
        <w:numPr>
          <w:ilvl w:val="0"/>
          <w:numId w:val="32"/>
        </w:numPr>
        <w:spacing w:after="0" w:line="240" w:lineRule="auto"/>
        <w:ind w:hanging="153"/>
      </w:pPr>
      <w:r>
        <w:t xml:space="preserve">If a player leaves the court as a rolling substitution, and there is no player in the designated area, the replacement player is treated as a late player (as per Rule 3.8) and must wait until a break in play to enter the court. </w:t>
      </w:r>
      <w:r w:rsidRPr="00EF3035">
        <w:rPr>
          <w:i/>
          <w:iCs/>
        </w:rPr>
        <w:t>3.8. Any late player may, after advising the umpire, take the court in the vacant position/s at the next break in play. Action: Any late player is sent from the court until the correct time for entry and possession is awarded to the opposing team where the ball was when play stopped.</w:t>
      </w:r>
      <w:r>
        <w:t xml:space="preserve"> </w:t>
      </w:r>
    </w:p>
    <w:p w14:paraId="1014489C" w14:textId="77777777" w:rsidR="00EF3035" w:rsidRPr="00EF3035" w:rsidRDefault="00EF3035" w:rsidP="00EF3035">
      <w:pPr>
        <w:spacing w:after="0" w:line="240" w:lineRule="auto"/>
        <w:ind w:left="426"/>
        <w:rPr>
          <w:rFonts w:cstheme="minorHAnsi"/>
          <w:b/>
          <w:bCs/>
        </w:rPr>
      </w:pPr>
    </w:p>
    <w:p w14:paraId="600598B4" w14:textId="630F5678" w:rsidR="006E33F4" w:rsidRPr="008863A3" w:rsidRDefault="006E33F4" w:rsidP="006E33F4">
      <w:pPr>
        <w:pStyle w:val="NoSpacing"/>
        <w:rPr>
          <w:rFonts w:cstheme="minorHAnsi"/>
          <w:b/>
          <w:bCs/>
          <w:u w:val="single"/>
        </w:rPr>
      </w:pPr>
      <w:r w:rsidRPr="008863A3">
        <w:rPr>
          <w:rFonts w:cstheme="minorHAnsi"/>
          <w:b/>
          <w:bCs/>
        </w:rPr>
        <w:t>1</w:t>
      </w:r>
      <w:r w:rsidR="0065109E" w:rsidRPr="008863A3">
        <w:rPr>
          <w:rFonts w:cstheme="minorHAnsi"/>
          <w:b/>
          <w:bCs/>
        </w:rPr>
        <w:t>5</w:t>
      </w:r>
      <w:r w:rsidRPr="008863A3">
        <w:rPr>
          <w:rFonts w:cstheme="minorHAnsi"/>
          <w:b/>
          <w:bCs/>
        </w:rPr>
        <w:t xml:space="preserve">. </w:t>
      </w:r>
      <w:r w:rsidRPr="008863A3">
        <w:rPr>
          <w:rFonts w:cstheme="minorHAnsi"/>
          <w:b/>
          <w:bCs/>
        </w:rPr>
        <w:tab/>
      </w:r>
      <w:r w:rsidRPr="008863A3">
        <w:rPr>
          <w:rFonts w:cstheme="minorHAnsi"/>
          <w:b/>
          <w:bCs/>
          <w:u w:val="single"/>
        </w:rPr>
        <w:t xml:space="preserve">UMPIRES </w:t>
      </w:r>
    </w:p>
    <w:p w14:paraId="51C01738" w14:textId="4F3A7B2E"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5</w:t>
      </w:r>
      <w:r w:rsidRPr="008863A3">
        <w:rPr>
          <w:rFonts w:cstheme="minorHAnsi"/>
          <w:b/>
          <w:bCs/>
        </w:rPr>
        <w:t>.1</w:t>
      </w:r>
      <w:r w:rsidRPr="008863A3">
        <w:rPr>
          <w:rFonts w:cstheme="minorHAnsi"/>
        </w:rPr>
        <w:tab/>
        <w:t xml:space="preserve">All umpires must have completed Online Level 1 course, passed the theory section and </w:t>
      </w:r>
      <w:proofErr w:type="gramStart"/>
      <w:r w:rsidRPr="008863A3">
        <w:rPr>
          <w:rFonts w:cstheme="minorHAnsi"/>
        </w:rPr>
        <w:t>have</w:t>
      </w:r>
      <w:proofErr w:type="gramEnd"/>
      <w:r w:rsidRPr="008863A3">
        <w:rPr>
          <w:rFonts w:cstheme="minorHAnsi"/>
        </w:rPr>
        <w:t xml:space="preserve"> ‘Working with Children’ check in order to umpire for </w:t>
      </w:r>
      <w:r w:rsidR="00F91769" w:rsidRPr="008863A3">
        <w:rPr>
          <w:rFonts w:cstheme="minorHAnsi"/>
        </w:rPr>
        <w:t>KWRNC</w:t>
      </w:r>
      <w:r w:rsidRPr="008863A3">
        <w:rPr>
          <w:rFonts w:cstheme="minorHAnsi"/>
        </w:rPr>
        <w:t>.</w:t>
      </w:r>
    </w:p>
    <w:p w14:paraId="279241F0" w14:textId="097766A7" w:rsidR="00F91769" w:rsidRPr="008863A3" w:rsidRDefault="00F91769" w:rsidP="006E33F4">
      <w:pPr>
        <w:pStyle w:val="NoSpacing"/>
        <w:rPr>
          <w:rFonts w:cstheme="minorHAnsi"/>
          <w:b/>
          <w:bCs/>
        </w:rPr>
      </w:pPr>
      <w:r w:rsidRPr="008863A3">
        <w:rPr>
          <w:rFonts w:cstheme="minorHAnsi"/>
          <w:b/>
          <w:bCs/>
        </w:rPr>
        <w:t>1</w:t>
      </w:r>
      <w:r w:rsidR="0065109E" w:rsidRPr="008863A3">
        <w:rPr>
          <w:rFonts w:cstheme="minorHAnsi"/>
          <w:b/>
          <w:bCs/>
        </w:rPr>
        <w:t>5</w:t>
      </w:r>
      <w:r w:rsidRPr="008863A3">
        <w:rPr>
          <w:rFonts w:cstheme="minorHAnsi"/>
          <w:b/>
          <w:bCs/>
        </w:rPr>
        <w:t>.2</w:t>
      </w:r>
      <w:r w:rsidRPr="008863A3">
        <w:rPr>
          <w:rFonts w:cstheme="minorHAnsi"/>
          <w:b/>
          <w:bCs/>
        </w:rPr>
        <w:tab/>
      </w:r>
      <w:r w:rsidRPr="008863A3">
        <w:rPr>
          <w:rFonts w:cstheme="minorHAnsi"/>
        </w:rPr>
        <w:t>KWRNC</w:t>
      </w:r>
      <w:r w:rsidRPr="008863A3">
        <w:rPr>
          <w:rFonts w:cstheme="minorHAnsi"/>
          <w:b/>
          <w:bCs/>
        </w:rPr>
        <w:t xml:space="preserve"> </w:t>
      </w:r>
      <w:r w:rsidRPr="008863A3">
        <w:rPr>
          <w:rFonts w:eastAsiaTheme="majorEastAsia" w:cstheme="minorHAnsi"/>
        </w:rPr>
        <w:t xml:space="preserve">is responsible of the supply and payment to umpires during the home and away season.  </w:t>
      </w:r>
    </w:p>
    <w:p w14:paraId="5147936A" w14:textId="0C7A7328"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5</w:t>
      </w:r>
      <w:r w:rsidRPr="008863A3">
        <w:rPr>
          <w:rFonts w:cstheme="minorHAnsi"/>
          <w:b/>
          <w:bCs/>
        </w:rPr>
        <w:t>.</w:t>
      </w:r>
      <w:r w:rsidR="00042F05">
        <w:rPr>
          <w:rFonts w:cstheme="minorHAnsi"/>
          <w:b/>
          <w:bCs/>
        </w:rPr>
        <w:t>3</w:t>
      </w:r>
      <w:r w:rsidRPr="008863A3">
        <w:rPr>
          <w:rFonts w:cstheme="minorHAnsi"/>
        </w:rPr>
        <w:tab/>
        <w:t>All umpires must not officiate more than two (2) games in any one given day</w:t>
      </w:r>
    </w:p>
    <w:p w14:paraId="41EF1BB4" w14:textId="36AE1AA4"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5</w:t>
      </w:r>
      <w:r w:rsidRPr="008863A3">
        <w:rPr>
          <w:rFonts w:cstheme="minorHAnsi"/>
          <w:b/>
          <w:bCs/>
        </w:rPr>
        <w:t>.</w:t>
      </w:r>
      <w:r w:rsidR="00042F05">
        <w:rPr>
          <w:rFonts w:cstheme="minorHAnsi"/>
          <w:b/>
          <w:bCs/>
        </w:rPr>
        <w:t>4</w:t>
      </w:r>
      <w:r w:rsidRPr="008863A3">
        <w:rPr>
          <w:rFonts w:cstheme="minorHAnsi"/>
        </w:rPr>
        <w:tab/>
        <w:t>Umpires must be a badged umpire to officiate A &amp; B grade games</w:t>
      </w:r>
    </w:p>
    <w:p w14:paraId="0D06AC33" w14:textId="63CD9D48"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5</w:t>
      </w:r>
      <w:r w:rsidRPr="008863A3">
        <w:rPr>
          <w:rFonts w:cstheme="minorHAnsi"/>
          <w:b/>
          <w:bCs/>
        </w:rPr>
        <w:t>.</w:t>
      </w:r>
      <w:r w:rsidR="00042F05">
        <w:rPr>
          <w:rFonts w:cstheme="minorHAnsi"/>
          <w:b/>
          <w:bCs/>
        </w:rPr>
        <w:t>5</w:t>
      </w:r>
      <w:r w:rsidRPr="008863A3">
        <w:rPr>
          <w:rFonts w:cstheme="minorHAnsi"/>
          <w:b/>
          <w:bCs/>
        </w:rPr>
        <w:tab/>
      </w:r>
      <w:r w:rsidRPr="008863A3">
        <w:rPr>
          <w:rFonts w:cstheme="minorHAnsi"/>
        </w:rPr>
        <w:t>All umpires must be current to their badge grading</w:t>
      </w:r>
    </w:p>
    <w:p w14:paraId="5408D1E7" w14:textId="45C6D118"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5</w:t>
      </w:r>
      <w:r w:rsidRPr="008863A3">
        <w:rPr>
          <w:rFonts w:cstheme="minorHAnsi"/>
          <w:b/>
          <w:bCs/>
        </w:rPr>
        <w:t>.</w:t>
      </w:r>
      <w:r w:rsidR="00042F05">
        <w:rPr>
          <w:rFonts w:cstheme="minorHAnsi"/>
          <w:b/>
          <w:bCs/>
        </w:rPr>
        <w:t>6</w:t>
      </w:r>
      <w:r w:rsidRPr="008863A3">
        <w:rPr>
          <w:rFonts w:cstheme="minorHAnsi"/>
        </w:rPr>
        <w:t xml:space="preserve"> </w:t>
      </w:r>
      <w:r w:rsidRPr="008863A3">
        <w:rPr>
          <w:rFonts w:cstheme="minorHAnsi"/>
        </w:rPr>
        <w:tab/>
        <w:t xml:space="preserve">Any unbadged umpire must have </w:t>
      </w:r>
      <w:proofErr w:type="gramStart"/>
      <w:r w:rsidRPr="008863A3">
        <w:rPr>
          <w:rFonts w:cstheme="minorHAnsi"/>
        </w:rPr>
        <w:t>a</w:t>
      </w:r>
      <w:proofErr w:type="gramEnd"/>
      <w:r w:rsidRPr="008863A3">
        <w:rPr>
          <w:rFonts w:cstheme="minorHAnsi"/>
        </w:rPr>
        <w:t xml:space="preserve"> umpire supervisor available during the game being officiated</w:t>
      </w:r>
    </w:p>
    <w:p w14:paraId="71697FA7" w14:textId="1A84CB2E" w:rsidR="006E33F4" w:rsidRPr="008863A3" w:rsidRDefault="006E33F4" w:rsidP="006E33F4">
      <w:pPr>
        <w:pStyle w:val="Heading1"/>
        <w:rPr>
          <w:rFonts w:asciiTheme="minorHAnsi" w:hAnsiTheme="minorHAnsi" w:cstheme="minorHAnsi"/>
          <w:b/>
          <w:bCs/>
          <w:color w:val="auto"/>
          <w:sz w:val="22"/>
          <w:szCs w:val="22"/>
        </w:rPr>
      </w:pPr>
      <w:r w:rsidRPr="008863A3">
        <w:rPr>
          <w:rFonts w:asciiTheme="minorHAnsi" w:hAnsiTheme="minorHAnsi" w:cstheme="minorHAnsi"/>
          <w:b/>
          <w:bCs/>
          <w:color w:val="auto"/>
          <w:sz w:val="22"/>
          <w:szCs w:val="22"/>
        </w:rPr>
        <w:t>1</w:t>
      </w:r>
      <w:r w:rsidR="0065109E" w:rsidRPr="008863A3">
        <w:rPr>
          <w:rFonts w:asciiTheme="minorHAnsi" w:hAnsiTheme="minorHAnsi" w:cstheme="minorHAnsi"/>
          <w:b/>
          <w:bCs/>
          <w:color w:val="auto"/>
          <w:sz w:val="22"/>
          <w:szCs w:val="22"/>
        </w:rPr>
        <w:t>6</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COURT SUPERVISOR</w:t>
      </w:r>
    </w:p>
    <w:p w14:paraId="775329B8" w14:textId="2DDE5BD7"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6</w:t>
      </w:r>
      <w:r w:rsidRPr="008863A3">
        <w:rPr>
          <w:rFonts w:cstheme="minorHAnsi"/>
          <w:b/>
          <w:bCs/>
        </w:rPr>
        <w:t>.1</w:t>
      </w:r>
      <w:r w:rsidRPr="008863A3">
        <w:rPr>
          <w:rFonts w:cstheme="minorHAnsi"/>
        </w:rPr>
        <w:t xml:space="preserve"> </w:t>
      </w:r>
      <w:r w:rsidRPr="008863A3">
        <w:rPr>
          <w:rFonts w:cstheme="minorHAnsi"/>
        </w:rPr>
        <w:tab/>
      </w:r>
      <w:r w:rsidRPr="008863A3">
        <w:rPr>
          <w:rFonts w:cstheme="minorHAnsi"/>
          <w:b/>
          <w:bCs/>
        </w:rPr>
        <w:t>(a)</w:t>
      </w:r>
      <w:r w:rsidRPr="008863A3">
        <w:rPr>
          <w:rFonts w:cstheme="minorHAnsi"/>
        </w:rPr>
        <w:t xml:space="preserve"> Will be supplied by the home club</w:t>
      </w:r>
      <w:r w:rsidR="00213FD3" w:rsidRPr="008863A3">
        <w:rPr>
          <w:rFonts w:cstheme="minorHAnsi"/>
        </w:rPr>
        <w:t xml:space="preserve"> except in finals</w:t>
      </w:r>
    </w:p>
    <w:p w14:paraId="4C746204" w14:textId="77777777" w:rsidR="006E33F4" w:rsidRPr="008863A3" w:rsidRDefault="006E33F4" w:rsidP="006E33F4">
      <w:pPr>
        <w:pStyle w:val="NoSpacing"/>
        <w:rPr>
          <w:rFonts w:cstheme="minorHAnsi"/>
        </w:rPr>
      </w:pPr>
      <w:r w:rsidRPr="008863A3">
        <w:rPr>
          <w:rFonts w:cstheme="minorHAnsi"/>
        </w:rPr>
        <w:tab/>
      </w:r>
      <w:r w:rsidRPr="008863A3">
        <w:rPr>
          <w:rFonts w:cstheme="minorHAnsi"/>
          <w:b/>
          <w:bCs/>
        </w:rPr>
        <w:t>(b)</w:t>
      </w:r>
      <w:r w:rsidRPr="008863A3">
        <w:rPr>
          <w:rFonts w:cstheme="minorHAnsi"/>
        </w:rPr>
        <w:t>The appointed person may change for each game but not during a game</w:t>
      </w:r>
    </w:p>
    <w:p w14:paraId="27E11C21" w14:textId="77777777" w:rsidR="006E33F4" w:rsidRPr="008863A3" w:rsidRDefault="006E33F4" w:rsidP="006E33F4">
      <w:pPr>
        <w:pStyle w:val="NoSpacing"/>
        <w:ind w:firstLine="720"/>
        <w:rPr>
          <w:rFonts w:cstheme="minorHAnsi"/>
        </w:rPr>
      </w:pPr>
      <w:r w:rsidRPr="008863A3">
        <w:rPr>
          <w:rFonts w:cstheme="minorHAnsi"/>
          <w:b/>
          <w:bCs/>
        </w:rPr>
        <w:t>(c)</w:t>
      </w:r>
      <w:r w:rsidRPr="008863A3">
        <w:rPr>
          <w:rFonts w:cstheme="minorHAnsi"/>
        </w:rPr>
        <w:t xml:space="preserve"> The appointed person should be aware of the rules of bylaws or can refer to them in a timely manner and must be mature and competent enough to make crucial decisions</w:t>
      </w:r>
    </w:p>
    <w:p w14:paraId="0200EE51" w14:textId="77777777" w:rsidR="006E33F4" w:rsidRPr="008863A3" w:rsidRDefault="006E33F4" w:rsidP="006E33F4">
      <w:pPr>
        <w:pStyle w:val="NoSpacing"/>
        <w:ind w:firstLine="720"/>
        <w:rPr>
          <w:rFonts w:cstheme="minorHAnsi"/>
        </w:rPr>
      </w:pPr>
      <w:r w:rsidRPr="008863A3">
        <w:rPr>
          <w:rFonts w:cstheme="minorHAnsi"/>
          <w:b/>
          <w:bCs/>
        </w:rPr>
        <w:t>(d)</w:t>
      </w:r>
      <w:r w:rsidRPr="008863A3">
        <w:rPr>
          <w:rFonts w:cstheme="minorHAnsi"/>
        </w:rPr>
        <w:t xml:space="preserve"> The appointed person shall act in unbiased manner</w:t>
      </w:r>
    </w:p>
    <w:p w14:paraId="78C3421C" w14:textId="77777777" w:rsidR="006E33F4" w:rsidRPr="008863A3" w:rsidRDefault="006E33F4" w:rsidP="006E33F4">
      <w:pPr>
        <w:pStyle w:val="NoSpacing"/>
        <w:ind w:firstLine="720"/>
        <w:rPr>
          <w:rFonts w:cstheme="minorHAnsi"/>
        </w:rPr>
      </w:pPr>
      <w:r w:rsidRPr="008863A3">
        <w:rPr>
          <w:rFonts w:cstheme="minorHAnsi"/>
          <w:b/>
          <w:bCs/>
        </w:rPr>
        <w:t>(e)</w:t>
      </w:r>
      <w:r w:rsidRPr="008863A3">
        <w:rPr>
          <w:rFonts w:cstheme="minorHAnsi"/>
        </w:rPr>
        <w:t xml:space="preserve"> The appointed person will remain court side for duration of the game</w:t>
      </w:r>
    </w:p>
    <w:p w14:paraId="75CC1E36" w14:textId="448AF1B1" w:rsidR="006E33F4" w:rsidRPr="008863A3" w:rsidRDefault="006E33F4" w:rsidP="006E33F4">
      <w:pPr>
        <w:pStyle w:val="NoSpacing"/>
        <w:ind w:firstLine="720"/>
        <w:rPr>
          <w:rFonts w:cstheme="minorHAnsi"/>
        </w:rPr>
      </w:pPr>
      <w:r w:rsidRPr="008863A3">
        <w:rPr>
          <w:rFonts w:cstheme="minorHAnsi"/>
          <w:b/>
          <w:bCs/>
        </w:rPr>
        <w:t>(f)</w:t>
      </w:r>
      <w:r w:rsidRPr="008863A3">
        <w:rPr>
          <w:rFonts w:cstheme="minorHAnsi"/>
        </w:rPr>
        <w:t xml:space="preserve"> The appointed person will wear High Vis vest supplied by </w:t>
      </w:r>
      <w:r w:rsidR="005E2560" w:rsidRPr="008863A3">
        <w:rPr>
          <w:rFonts w:cstheme="minorHAnsi"/>
        </w:rPr>
        <w:t>KWRNC</w:t>
      </w:r>
    </w:p>
    <w:p w14:paraId="32B00012" w14:textId="5937ADE9" w:rsidR="006E33F4" w:rsidRPr="008863A3" w:rsidRDefault="006E33F4" w:rsidP="006E33F4">
      <w:pPr>
        <w:pStyle w:val="NoSpacing"/>
        <w:ind w:firstLine="720"/>
        <w:rPr>
          <w:rFonts w:cstheme="minorHAnsi"/>
        </w:rPr>
      </w:pPr>
      <w:r w:rsidRPr="008863A3">
        <w:rPr>
          <w:rFonts w:cstheme="minorHAnsi"/>
          <w:b/>
          <w:bCs/>
        </w:rPr>
        <w:t>(g)</w:t>
      </w:r>
      <w:r w:rsidRPr="008863A3">
        <w:rPr>
          <w:rFonts w:cstheme="minorHAnsi"/>
        </w:rPr>
        <w:t xml:space="preserve"> Duties include timekeepers and scorers are in place and aware of rules, coaches and pla</w:t>
      </w:r>
      <w:r w:rsidR="00555F59" w:rsidRPr="008863A3">
        <w:rPr>
          <w:rFonts w:cstheme="minorHAnsi"/>
        </w:rPr>
        <w:t>yers</w:t>
      </w:r>
      <w:r w:rsidRPr="008863A3">
        <w:rPr>
          <w:rFonts w:cstheme="minorHAnsi"/>
        </w:rPr>
        <w:t xml:space="preserve"> remain in designated bench areas, ensure umpires are in place and ensure safety of umpires, ensure copy of WGFNL bylaws are available. </w:t>
      </w:r>
    </w:p>
    <w:p w14:paraId="24FF6F28" w14:textId="3A1D5524" w:rsidR="006E33F4" w:rsidRPr="008863A3" w:rsidRDefault="006E33F4" w:rsidP="006E33F4">
      <w:pPr>
        <w:pStyle w:val="Heading1"/>
        <w:rPr>
          <w:rFonts w:asciiTheme="minorHAnsi" w:hAnsiTheme="minorHAnsi" w:cstheme="minorHAnsi"/>
          <w:b/>
          <w:bCs/>
          <w:color w:val="auto"/>
          <w:sz w:val="22"/>
          <w:szCs w:val="22"/>
        </w:rPr>
      </w:pPr>
      <w:bookmarkStart w:id="15" w:name="_Toc107413918"/>
      <w:bookmarkStart w:id="16" w:name="_Hlk120631393"/>
      <w:r w:rsidRPr="008863A3">
        <w:rPr>
          <w:rFonts w:asciiTheme="minorHAnsi" w:hAnsiTheme="minorHAnsi" w:cstheme="minorHAnsi"/>
          <w:b/>
          <w:bCs/>
          <w:color w:val="auto"/>
          <w:sz w:val="22"/>
          <w:szCs w:val="22"/>
        </w:rPr>
        <w:t>1</w:t>
      </w:r>
      <w:r w:rsidR="0065109E" w:rsidRPr="008863A3">
        <w:rPr>
          <w:rFonts w:asciiTheme="minorHAnsi" w:hAnsiTheme="minorHAnsi" w:cstheme="minorHAnsi"/>
          <w:b/>
          <w:bCs/>
          <w:color w:val="auto"/>
          <w:sz w:val="22"/>
          <w:szCs w:val="22"/>
        </w:rPr>
        <w:t>7</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TEAM OFFICIALS</w:t>
      </w:r>
      <w:bookmarkEnd w:id="15"/>
    </w:p>
    <w:bookmarkEnd w:id="16"/>
    <w:p w14:paraId="76582958" w14:textId="06E916C4"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7</w:t>
      </w:r>
      <w:r w:rsidRPr="008863A3">
        <w:rPr>
          <w:rFonts w:cstheme="minorHAnsi"/>
          <w:b/>
          <w:bCs/>
        </w:rPr>
        <w:t>.1</w:t>
      </w:r>
      <w:r w:rsidRPr="008863A3">
        <w:rPr>
          <w:rFonts w:cstheme="minorHAnsi"/>
        </w:rPr>
        <w:tab/>
        <w:t>The Team Officials (not previously mentioned within by-</w:t>
      </w:r>
      <w:r w:rsidR="00B15583">
        <w:rPr>
          <w:rFonts w:cstheme="minorHAnsi"/>
        </w:rPr>
        <w:t>laws</w:t>
      </w:r>
      <w:r w:rsidRPr="008863A3">
        <w:rPr>
          <w:rFonts w:cstheme="minorHAnsi"/>
        </w:rPr>
        <w:t>) shall consist of:</w:t>
      </w:r>
    </w:p>
    <w:p w14:paraId="2F3710AD" w14:textId="3257364B" w:rsidR="006E33F4" w:rsidRDefault="006E33F4" w:rsidP="006E33F4">
      <w:pPr>
        <w:pStyle w:val="NoSpacing"/>
        <w:ind w:firstLine="720"/>
        <w:rPr>
          <w:lang w:val="en-US"/>
        </w:rPr>
      </w:pPr>
      <w:r w:rsidRPr="008863A3">
        <w:rPr>
          <w:rFonts w:cstheme="minorHAnsi"/>
          <w:b/>
          <w:bCs/>
        </w:rPr>
        <w:t>(a)</w:t>
      </w:r>
      <w:r w:rsidR="00DE2B35">
        <w:rPr>
          <w:rFonts w:cstheme="minorHAnsi"/>
          <w:b/>
          <w:bCs/>
        </w:rPr>
        <w:t>(</w:t>
      </w:r>
      <w:proofErr w:type="spellStart"/>
      <w:r w:rsidR="00DE2B35">
        <w:rPr>
          <w:rFonts w:cstheme="minorHAnsi"/>
          <w:b/>
          <w:bCs/>
        </w:rPr>
        <w:t>i</w:t>
      </w:r>
      <w:proofErr w:type="spellEnd"/>
      <w:r w:rsidR="00DE2B35">
        <w:rPr>
          <w:rFonts w:cstheme="minorHAnsi"/>
          <w:b/>
          <w:bCs/>
        </w:rPr>
        <w:t>)</w:t>
      </w:r>
      <w:r w:rsidRPr="008863A3">
        <w:rPr>
          <w:rFonts w:cstheme="minorHAnsi"/>
        </w:rPr>
        <w:t xml:space="preserve"> Coaches </w:t>
      </w:r>
      <w:r w:rsidR="00DE2B35">
        <w:rPr>
          <w:lang w:val="en-US"/>
        </w:rPr>
        <w:t xml:space="preserve">as appointed by </w:t>
      </w:r>
      <w:r w:rsidR="00215EDC" w:rsidRPr="000457F2">
        <w:rPr>
          <w:rFonts w:ascii="Calibri" w:hAnsi="Calibri" w:cs="Calibri"/>
          <w:lang w:val="en-US"/>
        </w:rPr>
        <w:t xml:space="preserve">recruitment sub-committee (consisting of </w:t>
      </w:r>
      <w:r w:rsidR="000457F2" w:rsidRPr="000457F2">
        <w:rPr>
          <w:rFonts w:ascii="Calibri" w:hAnsi="Calibri" w:cs="Calibri"/>
          <w:lang w:val="en-US"/>
        </w:rPr>
        <w:t xml:space="preserve">up to 5 members of the </w:t>
      </w:r>
      <w:r w:rsidR="00215EDC" w:rsidRPr="000457F2">
        <w:rPr>
          <w:rFonts w:ascii="Calibri" w:hAnsi="Calibri" w:cs="Calibri"/>
          <w:lang w:val="en-US"/>
        </w:rPr>
        <w:t xml:space="preserve">current </w:t>
      </w:r>
      <w:r w:rsidR="000457F2" w:rsidRPr="000457F2">
        <w:rPr>
          <w:rFonts w:ascii="Calibri" w:hAnsi="Calibri" w:cs="Calibri"/>
          <w:lang w:val="en-US"/>
        </w:rPr>
        <w:t xml:space="preserve">Executive and General Committee </w:t>
      </w:r>
      <w:r w:rsidR="00215EDC" w:rsidRPr="000457F2">
        <w:rPr>
          <w:rFonts w:ascii="Calibri" w:hAnsi="Calibri" w:cs="Calibri"/>
          <w:lang w:val="en-US"/>
        </w:rPr>
        <w:t>members)</w:t>
      </w:r>
      <w:r w:rsidR="00215EDC">
        <w:rPr>
          <w:rFonts w:ascii="Calibri" w:hAnsi="Calibri" w:cs="Calibri"/>
          <w:lang w:val="en-US"/>
        </w:rPr>
        <w:t xml:space="preserve"> </w:t>
      </w:r>
      <w:r w:rsidR="00DE2B35">
        <w:rPr>
          <w:lang w:val="en-US"/>
        </w:rPr>
        <w:t>with a written application received for advertised positions.</w:t>
      </w:r>
    </w:p>
    <w:p w14:paraId="199C2E8F" w14:textId="6EA7A8BE" w:rsidR="00DE2B35" w:rsidRDefault="00DE2B35" w:rsidP="00DE2B35">
      <w:pPr>
        <w:pStyle w:val="NoSpacing"/>
        <w:rPr>
          <w:lang w:val="en-US"/>
        </w:rPr>
      </w:pPr>
      <w:r>
        <w:rPr>
          <w:lang w:val="en-US"/>
        </w:rPr>
        <w:t xml:space="preserve">     </w:t>
      </w:r>
      <w:r>
        <w:rPr>
          <w:lang w:val="en-US"/>
        </w:rPr>
        <w:tab/>
      </w:r>
      <w:r w:rsidRPr="00DE2B35">
        <w:rPr>
          <w:b/>
          <w:bCs/>
          <w:lang w:val="en-US"/>
        </w:rPr>
        <w:t xml:space="preserve">    (ii)</w:t>
      </w:r>
      <w:r>
        <w:rPr>
          <w:lang w:val="en-US"/>
        </w:rPr>
        <w:t xml:space="preserve"> All coaches must hold a minimum foundation level of coaching which is current</w:t>
      </w:r>
      <w:r w:rsidR="00FD15AF">
        <w:rPr>
          <w:lang w:val="en-US"/>
        </w:rPr>
        <w:t xml:space="preserve"> </w:t>
      </w:r>
      <w:r w:rsidR="00FD15AF" w:rsidRPr="00FD15AF">
        <w:rPr>
          <w:rFonts w:ascii="Calibri" w:hAnsi="Calibri" w:cs="Calibri"/>
          <w:lang w:val="en-US"/>
        </w:rPr>
        <w:t>and proof provided to the club secretary prior to Round 9</w:t>
      </w:r>
    </w:p>
    <w:p w14:paraId="48FC986A" w14:textId="3EC9BEDA" w:rsidR="00ED7CED" w:rsidRPr="00DE2B35" w:rsidRDefault="00DE2B35" w:rsidP="00DE2B35">
      <w:pPr>
        <w:pStyle w:val="NoSpacing"/>
        <w:rPr>
          <w:lang w:val="en-US"/>
        </w:rPr>
      </w:pPr>
      <w:r>
        <w:rPr>
          <w:rFonts w:cstheme="minorHAnsi"/>
          <w:b/>
          <w:bCs/>
        </w:rPr>
        <w:t xml:space="preserve">              </w:t>
      </w:r>
      <w:r w:rsidR="00ED7CED" w:rsidRPr="008863A3">
        <w:rPr>
          <w:rFonts w:cstheme="minorHAnsi"/>
          <w:b/>
          <w:bCs/>
        </w:rPr>
        <w:t>(b)</w:t>
      </w:r>
      <w:r w:rsidR="00ED7CED" w:rsidRPr="008863A3">
        <w:rPr>
          <w:rFonts w:cstheme="minorHAnsi"/>
        </w:rPr>
        <w:t xml:space="preserve"> Assistant coaches (if selection deemed appropriate by the coach and executive committee)</w:t>
      </w:r>
    </w:p>
    <w:p w14:paraId="6E87927D" w14:textId="299CC1C0" w:rsidR="006E33F4" w:rsidRPr="008863A3" w:rsidRDefault="006E33F4" w:rsidP="006E33F4">
      <w:pPr>
        <w:pStyle w:val="NoSpacing"/>
        <w:ind w:firstLine="720"/>
        <w:rPr>
          <w:rFonts w:cstheme="minorHAnsi"/>
        </w:rPr>
      </w:pPr>
      <w:r w:rsidRPr="008863A3">
        <w:rPr>
          <w:rFonts w:cstheme="minorHAnsi"/>
          <w:b/>
          <w:bCs/>
        </w:rPr>
        <w:t>(</w:t>
      </w:r>
      <w:r w:rsidR="0065109E" w:rsidRPr="008863A3">
        <w:rPr>
          <w:rFonts w:cstheme="minorHAnsi"/>
          <w:b/>
          <w:bCs/>
        </w:rPr>
        <w:t>c</w:t>
      </w:r>
      <w:r w:rsidRPr="008863A3">
        <w:rPr>
          <w:rFonts w:cstheme="minorHAnsi"/>
          <w:b/>
          <w:bCs/>
        </w:rPr>
        <w:t>)</w:t>
      </w:r>
      <w:r w:rsidRPr="008863A3">
        <w:rPr>
          <w:rFonts w:cstheme="minorHAnsi"/>
        </w:rPr>
        <w:t xml:space="preserve"> Team Managers- A team manager shall be appointed for each selected </w:t>
      </w:r>
      <w:r w:rsidR="00EB39C5" w:rsidRPr="008863A3">
        <w:rPr>
          <w:rFonts w:cstheme="minorHAnsi"/>
        </w:rPr>
        <w:t>squad</w:t>
      </w:r>
      <w:r w:rsidRPr="008863A3">
        <w:rPr>
          <w:rFonts w:cstheme="minorHAnsi"/>
        </w:rPr>
        <w:t>.</w:t>
      </w:r>
      <w:r w:rsidR="00ED7CED" w:rsidRPr="008863A3">
        <w:rPr>
          <w:rFonts w:cstheme="minorHAnsi"/>
        </w:rPr>
        <w:t xml:space="preserve"> </w:t>
      </w:r>
      <w:r w:rsidR="00ED7CED" w:rsidRPr="008863A3">
        <w:rPr>
          <w:rFonts w:cstheme="minorHAnsi"/>
          <w:color w:val="000000" w:themeColor="text1"/>
        </w:rPr>
        <w:t>Team Manager</w:t>
      </w:r>
      <w:r w:rsidR="00EB39C5" w:rsidRPr="008863A3">
        <w:rPr>
          <w:rFonts w:cstheme="minorHAnsi"/>
          <w:color w:val="000000" w:themeColor="text1"/>
        </w:rPr>
        <w:t xml:space="preserve"> duties include supporting the</w:t>
      </w:r>
      <w:r w:rsidR="00ED7CED" w:rsidRPr="008863A3">
        <w:rPr>
          <w:rFonts w:cstheme="minorHAnsi"/>
          <w:color w:val="000000" w:themeColor="text1"/>
        </w:rPr>
        <w:t xml:space="preserve"> coach </w:t>
      </w:r>
      <w:r w:rsidR="00EB39C5" w:rsidRPr="008863A3">
        <w:rPr>
          <w:rFonts w:cstheme="minorHAnsi"/>
          <w:color w:val="000000" w:themeColor="text1"/>
        </w:rPr>
        <w:t>with</w:t>
      </w:r>
      <w:r w:rsidR="00ED7CED" w:rsidRPr="008863A3">
        <w:rPr>
          <w:rFonts w:cstheme="minorHAnsi"/>
          <w:color w:val="000000" w:themeColor="text1"/>
        </w:rPr>
        <w:t xml:space="preserve"> administration tasks</w:t>
      </w:r>
      <w:r w:rsidR="00EB39C5" w:rsidRPr="008863A3">
        <w:rPr>
          <w:rFonts w:cstheme="minorHAnsi"/>
          <w:color w:val="000000" w:themeColor="text1"/>
        </w:rPr>
        <w:t>,</w:t>
      </w:r>
      <w:r w:rsidR="00ED7CED" w:rsidRPr="008863A3">
        <w:rPr>
          <w:rFonts w:cstheme="minorHAnsi"/>
          <w:color w:val="000000" w:themeColor="text1"/>
        </w:rPr>
        <w:t xml:space="preserve"> communicati</w:t>
      </w:r>
      <w:r w:rsidR="00EB39C5" w:rsidRPr="008863A3">
        <w:rPr>
          <w:rFonts w:cstheme="minorHAnsi"/>
          <w:color w:val="000000" w:themeColor="text1"/>
        </w:rPr>
        <w:t>ng</w:t>
      </w:r>
      <w:r w:rsidR="00ED7CED" w:rsidRPr="008863A3">
        <w:rPr>
          <w:rFonts w:cstheme="minorHAnsi"/>
          <w:color w:val="000000" w:themeColor="text1"/>
        </w:rPr>
        <w:t xml:space="preserve"> to </w:t>
      </w:r>
      <w:r w:rsidR="00EB39C5" w:rsidRPr="008863A3">
        <w:rPr>
          <w:rFonts w:cstheme="minorHAnsi"/>
          <w:color w:val="000000" w:themeColor="text1"/>
        </w:rPr>
        <w:t>squad</w:t>
      </w:r>
      <w:r w:rsidR="00ED7CED" w:rsidRPr="008863A3">
        <w:rPr>
          <w:rFonts w:cstheme="minorHAnsi"/>
          <w:color w:val="000000" w:themeColor="text1"/>
        </w:rPr>
        <w:t xml:space="preserve"> parents/players </w:t>
      </w:r>
      <w:r w:rsidR="00EB39C5" w:rsidRPr="008863A3">
        <w:rPr>
          <w:rFonts w:cstheme="minorHAnsi"/>
          <w:color w:val="000000" w:themeColor="text1"/>
        </w:rPr>
        <w:t xml:space="preserve">in consultation with the coach any </w:t>
      </w:r>
      <w:r w:rsidR="00ED7CED" w:rsidRPr="008863A3">
        <w:rPr>
          <w:rFonts w:cstheme="minorHAnsi"/>
          <w:color w:val="000000" w:themeColor="text1"/>
        </w:rPr>
        <w:t>details pertaining to training and games</w:t>
      </w:r>
      <w:r w:rsidR="00EB39C5" w:rsidRPr="008863A3">
        <w:rPr>
          <w:rFonts w:cstheme="minorHAnsi"/>
          <w:color w:val="000000" w:themeColor="text1"/>
        </w:rPr>
        <w:t>,</w:t>
      </w:r>
      <w:r w:rsidR="00FD15AF">
        <w:rPr>
          <w:rFonts w:cstheme="minorHAnsi"/>
          <w:color w:val="000000" w:themeColor="text1"/>
        </w:rPr>
        <w:t xml:space="preserve"> </w:t>
      </w:r>
      <w:r w:rsidR="00FD15AF" w:rsidRPr="00FD15AF">
        <w:rPr>
          <w:rFonts w:ascii="Calibri" w:hAnsi="Calibri" w:cs="Calibri"/>
          <w:color w:val="000000" w:themeColor="text1"/>
        </w:rPr>
        <w:t>recording rolling subs,</w:t>
      </w:r>
      <w:r w:rsidR="00FD15AF" w:rsidRPr="006540E0">
        <w:rPr>
          <w:rFonts w:ascii="Calibri" w:hAnsi="Calibri" w:cs="Calibri"/>
          <w:color w:val="000000" w:themeColor="text1"/>
        </w:rPr>
        <w:t xml:space="preserve"> </w:t>
      </w:r>
      <w:r w:rsidR="00EB39C5" w:rsidRPr="008863A3">
        <w:rPr>
          <w:rFonts w:cstheme="minorHAnsi"/>
          <w:color w:val="000000" w:themeColor="text1"/>
        </w:rPr>
        <w:t>liaising</w:t>
      </w:r>
      <w:r w:rsidR="00ED7CED" w:rsidRPr="008863A3">
        <w:rPr>
          <w:rFonts w:cstheme="minorHAnsi"/>
          <w:color w:val="000000" w:themeColor="text1"/>
        </w:rPr>
        <w:t xml:space="preserve"> with the scorers on game day </w:t>
      </w:r>
      <w:r w:rsidR="00EB39C5" w:rsidRPr="008863A3">
        <w:rPr>
          <w:rFonts w:cstheme="minorHAnsi"/>
          <w:color w:val="000000" w:themeColor="text1"/>
        </w:rPr>
        <w:t>to check score sheet names are correct, handover positions and position changes to scorers and any other duties the coach may request of the team manager.</w:t>
      </w:r>
    </w:p>
    <w:p w14:paraId="620BB6DA" w14:textId="3A940345" w:rsidR="006E33F4" w:rsidRPr="008863A3" w:rsidRDefault="006E33F4" w:rsidP="006E33F4">
      <w:pPr>
        <w:pStyle w:val="NoSpacing"/>
        <w:ind w:firstLine="720"/>
        <w:rPr>
          <w:rFonts w:cstheme="minorHAnsi"/>
        </w:rPr>
      </w:pPr>
      <w:r w:rsidRPr="008863A3">
        <w:rPr>
          <w:rFonts w:cstheme="minorHAnsi"/>
          <w:b/>
          <w:bCs/>
        </w:rPr>
        <w:lastRenderedPageBreak/>
        <w:t>(</w:t>
      </w:r>
      <w:r w:rsidR="0065109E" w:rsidRPr="008863A3">
        <w:rPr>
          <w:rFonts w:cstheme="minorHAnsi"/>
          <w:b/>
          <w:bCs/>
        </w:rPr>
        <w:t>d</w:t>
      </w:r>
      <w:r w:rsidRPr="008863A3">
        <w:rPr>
          <w:rFonts w:cstheme="minorHAnsi"/>
          <w:b/>
          <w:bCs/>
        </w:rPr>
        <w:t xml:space="preserve">) </w:t>
      </w:r>
      <w:r w:rsidRPr="008863A3">
        <w:rPr>
          <w:rFonts w:cstheme="minorHAnsi"/>
        </w:rPr>
        <w:t xml:space="preserve">Primary Carer- Each </w:t>
      </w:r>
      <w:r w:rsidR="00EB39C5" w:rsidRPr="008863A3">
        <w:rPr>
          <w:rFonts w:cstheme="minorHAnsi"/>
        </w:rPr>
        <w:t>squad</w:t>
      </w:r>
      <w:r w:rsidRPr="008863A3">
        <w:rPr>
          <w:rFonts w:cstheme="minorHAnsi"/>
        </w:rPr>
        <w:t xml:space="preserve"> must have an appointed primary carer who is qualified (minimum of basic first aid) to treat injury or illness.  The primary carer is permitted on the court during a stoppage for injury/illness of a player or blood issues. The primary carer must wear high Vis vest as supplied by </w:t>
      </w:r>
      <w:r w:rsidR="005E2560" w:rsidRPr="008863A3">
        <w:rPr>
          <w:rFonts w:cstheme="minorHAnsi"/>
        </w:rPr>
        <w:t>KWRNC</w:t>
      </w:r>
      <w:r w:rsidRPr="008863A3">
        <w:rPr>
          <w:rFonts w:cstheme="minorHAnsi"/>
        </w:rPr>
        <w:t>.</w:t>
      </w:r>
      <w:r w:rsidR="0065109E" w:rsidRPr="008863A3">
        <w:rPr>
          <w:rFonts w:cstheme="minorHAnsi"/>
        </w:rPr>
        <w:t xml:space="preserve"> The primary carer may also be the team manager.</w:t>
      </w:r>
    </w:p>
    <w:p w14:paraId="27E0EFE3" w14:textId="0852BFC4" w:rsidR="002A4720"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7</w:t>
      </w:r>
      <w:r w:rsidRPr="008863A3">
        <w:rPr>
          <w:rFonts w:cstheme="minorHAnsi"/>
          <w:b/>
          <w:bCs/>
        </w:rPr>
        <w:t>.2</w:t>
      </w:r>
      <w:r w:rsidRPr="008863A3">
        <w:rPr>
          <w:rFonts w:cstheme="minorHAnsi"/>
        </w:rPr>
        <w:tab/>
        <w:t>All team official</w:t>
      </w:r>
      <w:r w:rsidR="00FF735F" w:rsidRPr="008863A3">
        <w:rPr>
          <w:rFonts w:cstheme="minorHAnsi"/>
        </w:rPr>
        <w:t>s</w:t>
      </w:r>
      <w:r w:rsidRPr="008863A3">
        <w:rPr>
          <w:rFonts w:cstheme="minorHAnsi"/>
        </w:rPr>
        <w:t xml:space="preserve"> involved in the care of children or juniors must hold a current ‘Working with Children Check’</w:t>
      </w:r>
      <w:r w:rsidR="00FD15AF">
        <w:rPr>
          <w:rFonts w:cstheme="minorHAnsi"/>
        </w:rPr>
        <w:t xml:space="preserve"> and </w:t>
      </w:r>
      <w:r w:rsidR="00FD15AF" w:rsidRPr="00FD15AF">
        <w:rPr>
          <w:rFonts w:ascii="Calibri" w:hAnsi="Calibri" w:cs="Calibri"/>
        </w:rPr>
        <w:t>p</w:t>
      </w:r>
      <w:r w:rsidR="00FD15AF" w:rsidRPr="00FD15AF">
        <w:rPr>
          <w:rFonts w:ascii="Calibri" w:hAnsi="Calibri" w:cs="Calibri"/>
        </w:rPr>
        <w:t>roof must be provided to the club secretary prior to Round 1</w:t>
      </w:r>
      <w:r w:rsidR="00FD15AF" w:rsidRPr="00FD15AF">
        <w:rPr>
          <w:rFonts w:ascii="Calibri" w:hAnsi="Calibri" w:cs="Calibri"/>
        </w:rPr>
        <w:t>.</w:t>
      </w:r>
    </w:p>
    <w:p w14:paraId="26F0E16D" w14:textId="45DABE05" w:rsidR="006E33F4" w:rsidRPr="008863A3" w:rsidRDefault="006E33F4" w:rsidP="006E33F4">
      <w:pPr>
        <w:pStyle w:val="Heading1"/>
        <w:rPr>
          <w:rFonts w:asciiTheme="minorHAnsi" w:hAnsiTheme="minorHAnsi" w:cstheme="minorHAnsi"/>
          <w:b/>
          <w:bCs/>
          <w:color w:val="auto"/>
          <w:sz w:val="22"/>
          <w:szCs w:val="22"/>
        </w:rPr>
      </w:pPr>
      <w:r w:rsidRPr="008863A3">
        <w:rPr>
          <w:rFonts w:asciiTheme="minorHAnsi" w:hAnsiTheme="minorHAnsi" w:cstheme="minorHAnsi"/>
          <w:b/>
          <w:bCs/>
          <w:color w:val="auto"/>
          <w:sz w:val="22"/>
          <w:szCs w:val="22"/>
        </w:rPr>
        <w:t>1</w:t>
      </w:r>
      <w:r w:rsidR="0065109E" w:rsidRPr="008863A3">
        <w:rPr>
          <w:rFonts w:asciiTheme="minorHAnsi" w:hAnsiTheme="minorHAnsi" w:cstheme="minorHAnsi"/>
          <w:b/>
          <w:bCs/>
          <w:color w:val="auto"/>
          <w:sz w:val="22"/>
          <w:szCs w:val="22"/>
        </w:rPr>
        <w:t>8</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RISK MANAGEMENT</w:t>
      </w:r>
    </w:p>
    <w:p w14:paraId="0204DBA8" w14:textId="2B9569A3"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.1</w:t>
      </w:r>
      <w:r w:rsidRPr="008863A3">
        <w:rPr>
          <w:rFonts w:cstheme="minorHAnsi"/>
        </w:rPr>
        <w:tab/>
        <w:t>INJURY &amp; INJURY REPORTING</w:t>
      </w:r>
    </w:p>
    <w:p w14:paraId="0F6B7355" w14:textId="77777777"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All injuries must be recorded at the discretion of the injured player or players guardian on an injury reporting sheet</w:t>
      </w:r>
    </w:p>
    <w:p w14:paraId="2834394F" w14:textId="77777777" w:rsidR="006E33F4" w:rsidRPr="008863A3" w:rsidRDefault="006E33F4" w:rsidP="006E33F4">
      <w:pPr>
        <w:pStyle w:val="NoSpacing"/>
        <w:ind w:firstLine="720"/>
        <w:rPr>
          <w:rFonts w:cstheme="minorHAnsi"/>
        </w:rPr>
      </w:pPr>
      <w:r w:rsidRPr="008863A3">
        <w:rPr>
          <w:rFonts w:cstheme="minorHAnsi"/>
          <w:b/>
          <w:bCs/>
        </w:rPr>
        <w:t>(b)</w:t>
      </w:r>
      <w:r w:rsidRPr="008863A3">
        <w:rPr>
          <w:rFonts w:cstheme="minorHAnsi"/>
        </w:rPr>
        <w:t xml:space="preserve"> Major injuries should be recorded on the back of the score sheet</w:t>
      </w:r>
    </w:p>
    <w:p w14:paraId="2E65C21D" w14:textId="1EDE0A52" w:rsidR="00DE2B35" w:rsidRDefault="00DE2B35" w:rsidP="00DE2B35">
      <w:pPr>
        <w:pStyle w:val="NoSpacing"/>
        <w:rPr>
          <w:rFonts w:cstheme="minorHAnsi"/>
        </w:rPr>
      </w:pPr>
      <w:r>
        <w:rPr>
          <w:rFonts w:cstheme="minorHAnsi"/>
          <w:b/>
          <w:bCs/>
        </w:rPr>
        <w:t xml:space="preserve">               </w:t>
      </w:r>
      <w:r w:rsidR="006E33F4" w:rsidRPr="008863A3">
        <w:rPr>
          <w:rFonts w:cstheme="minorHAnsi"/>
          <w:b/>
          <w:bCs/>
        </w:rPr>
        <w:t>(c)</w:t>
      </w:r>
      <w:r w:rsidR="006E33F4" w:rsidRPr="008863A3">
        <w:rPr>
          <w:rFonts w:cstheme="minorHAnsi"/>
        </w:rPr>
        <w:t xml:space="preserve"> </w:t>
      </w:r>
      <w:r w:rsidRPr="008863A3">
        <w:rPr>
          <w:rFonts w:cstheme="minorHAnsi"/>
        </w:rPr>
        <w:t xml:space="preserve">Any player with a known injury </w:t>
      </w:r>
      <w:r w:rsidRPr="00BD5D45">
        <w:rPr>
          <w:rFonts w:cstheme="minorHAnsi"/>
        </w:rPr>
        <w:t>diagnosis from a medical</w:t>
      </w:r>
      <w:r>
        <w:rPr>
          <w:rFonts w:cstheme="minorHAnsi"/>
        </w:rPr>
        <w:t xml:space="preserve"> and/or health</w:t>
      </w:r>
      <w:r w:rsidRPr="00BD5D45">
        <w:rPr>
          <w:rFonts w:cstheme="minorHAnsi"/>
        </w:rPr>
        <w:t xml:space="preserve"> professional</w:t>
      </w:r>
      <w:r>
        <w:rPr>
          <w:rFonts w:cstheme="minorHAnsi"/>
        </w:rPr>
        <w:t xml:space="preserve"> or any player who has withdrawn from training/playing for a period of two weeks due to injury</w:t>
      </w:r>
      <w:r>
        <w:rPr>
          <w:rFonts w:cstheme="minorHAnsi"/>
          <w:u w:val="single"/>
        </w:rPr>
        <w:t xml:space="preserve"> MUST</w:t>
      </w:r>
      <w:r w:rsidRPr="008863A3">
        <w:rPr>
          <w:rFonts w:cstheme="minorHAnsi"/>
        </w:rPr>
        <w:t xml:space="preserve"> provide a medical clearance to the club email before they can </w:t>
      </w:r>
      <w:r>
        <w:rPr>
          <w:rFonts w:cstheme="minorHAnsi"/>
        </w:rPr>
        <w:t>return</w:t>
      </w:r>
      <w:r w:rsidRPr="008863A3">
        <w:rPr>
          <w:rFonts w:cstheme="minorHAnsi"/>
        </w:rPr>
        <w:t xml:space="preserve"> to train or play at/for KWRNC. </w:t>
      </w:r>
    </w:p>
    <w:p w14:paraId="5495582E" w14:textId="3B46BC05" w:rsidR="00215EDC" w:rsidRDefault="00215EDC" w:rsidP="00215EDC">
      <w:pPr>
        <w:pStyle w:val="NoSpacing"/>
        <w:ind w:left="709"/>
        <w:rPr>
          <w:rFonts w:cstheme="minorHAnsi"/>
        </w:rPr>
      </w:pPr>
      <w:r w:rsidRPr="00215EDC">
        <w:rPr>
          <w:b/>
          <w:bCs/>
        </w:rPr>
        <w:t>(d)</w:t>
      </w:r>
      <w:r w:rsidRPr="00215EDC">
        <w:t xml:space="preserve"> If ice is applied to an existing or new injury during training or a game, that player is not able to</w:t>
      </w:r>
      <w:r w:rsidRPr="00215EDC">
        <w:t xml:space="preserve"> </w:t>
      </w:r>
      <w:r w:rsidRPr="00215EDC">
        <w:t>return to the court for the duration of the session/match.</w:t>
      </w:r>
    </w:p>
    <w:p w14:paraId="10D4A5A2" w14:textId="77777777" w:rsidR="00DE2B35" w:rsidRPr="00DE2B35" w:rsidRDefault="00DE2B35" w:rsidP="00DE2B35">
      <w:pPr>
        <w:pStyle w:val="NoSpacing"/>
      </w:pPr>
      <w:r w:rsidRPr="00DE2B35">
        <w:t xml:space="preserve">The executive committee can also request a medical clearance if suspected known injury is present. </w:t>
      </w:r>
    </w:p>
    <w:p w14:paraId="3E306BC7" w14:textId="1701F6E3" w:rsidR="006E33F4" w:rsidRPr="00DE2B35" w:rsidRDefault="006E33F4" w:rsidP="00DE2B35">
      <w:pPr>
        <w:pStyle w:val="NoSpacing"/>
      </w:pPr>
      <w:r w:rsidRPr="00DE2B35">
        <w:rPr>
          <w:b/>
          <w:bCs/>
        </w:rPr>
        <w:t>1</w:t>
      </w:r>
      <w:r w:rsidR="0065109E" w:rsidRPr="00DE2B35">
        <w:rPr>
          <w:b/>
          <w:bCs/>
        </w:rPr>
        <w:t>8</w:t>
      </w:r>
      <w:r w:rsidRPr="00DE2B35">
        <w:rPr>
          <w:b/>
          <w:bCs/>
        </w:rPr>
        <w:t>.2</w:t>
      </w:r>
      <w:r w:rsidRPr="00DE2B35">
        <w:tab/>
      </w:r>
      <w:r w:rsidR="005E2560" w:rsidRPr="00DE2B35">
        <w:t>KWRNC</w:t>
      </w:r>
      <w:r w:rsidRPr="00DE2B35">
        <w:t xml:space="preserve"> is responsible for the provision of a first aid kit at home and away matches</w:t>
      </w:r>
    </w:p>
    <w:p w14:paraId="4D8DC525" w14:textId="18D7118E" w:rsidR="00423107"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.3</w:t>
      </w:r>
      <w:r w:rsidRPr="008863A3">
        <w:rPr>
          <w:rFonts w:cstheme="minorHAnsi"/>
        </w:rPr>
        <w:tab/>
        <w:t>Blood Policy- adopted as per Netball Victoria blood policy and infectious disease</w:t>
      </w:r>
      <w:r w:rsidR="00423107" w:rsidRPr="008863A3">
        <w:rPr>
          <w:rFonts w:cstheme="minorHAnsi"/>
        </w:rPr>
        <w:t>s</w:t>
      </w:r>
    </w:p>
    <w:p w14:paraId="4DE0D21D" w14:textId="74238072" w:rsidR="00423107" w:rsidRPr="008863A3" w:rsidRDefault="00423107" w:rsidP="006E33F4">
      <w:pPr>
        <w:pStyle w:val="NoSpacing"/>
        <w:rPr>
          <w:rFonts w:cstheme="minorHAnsi"/>
          <w:b/>
          <w:bCs/>
          <w:color w:val="000000" w:themeColor="text1"/>
        </w:rPr>
      </w:pPr>
      <w:r w:rsidRPr="008863A3">
        <w:rPr>
          <w:rFonts w:cstheme="minorHAnsi"/>
          <w:b/>
          <w:bCs/>
        </w:rPr>
        <w:t>1</w:t>
      </w:r>
      <w:r w:rsidR="0065109E" w:rsidRPr="008863A3">
        <w:rPr>
          <w:rFonts w:cstheme="minorHAnsi"/>
          <w:b/>
          <w:bCs/>
        </w:rPr>
        <w:t>8</w:t>
      </w:r>
      <w:r w:rsidRPr="008863A3">
        <w:rPr>
          <w:rFonts w:cstheme="minorHAnsi"/>
          <w:b/>
          <w:bCs/>
        </w:rPr>
        <w:t>.4</w:t>
      </w:r>
      <w:r w:rsidRPr="008863A3">
        <w:rPr>
          <w:rFonts w:cstheme="minorHAnsi"/>
          <w:b/>
          <w:bCs/>
        </w:rPr>
        <w:tab/>
        <w:t xml:space="preserve">KWRNC adopts rules and guidelines from Netball Rule book </w:t>
      </w:r>
      <w:hyperlink r:id="rId11" w:history="1">
        <w:r w:rsidR="00FD15AF" w:rsidRPr="00FD15AF">
          <w:rPr>
            <w:rStyle w:val="Hyperlink"/>
            <w:rFonts w:cstheme="minorHAnsi"/>
            <w:b/>
            <w:bCs/>
          </w:rPr>
          <w:t>RulesofNetball2024</w:t>
        </w:r>
      </w:hyperlink>
      <w:r w:rsidR="00FD15AF">
        <w:rPr>
          <w:rFonts w:cstheme="minorHAnsi"/>
          <w:b/>
          <w:bCs/>
        </w:rPr>
        <w:t xml:space="preserve"> </w:t>
      </w:r>
      <w:r w:rsidRPr="008863A3">
        <w:rPr>
          <w:rFonts w:cstheme="minorHAnsi"/>
          <w:color w:val="000000" w:themeColor="text1"/>
        </w:rPr>
        <w:t xml:space="preserve">and WGFNL bylaws in relation to injury/illness or blood stoppages. </w:t>
      </w:r>
    </w:p>
    <w:p w14:paraId="36FAEA94" w14:textId="52EF7B27" w:rsidR="006E33F4" w:rsidRPr="008863A3" w:rsidRDefault="0065109E" w:rsidP="006E33F4">
      <w:pPr>
        <w:pStyle w:val="NoSpacing"/>
        <w:rPr>
          <w:rFonts w:cstheme="minorHAnsi"/>
        </w:rPr>
      </w:pPr>
      <w:r w:rsidRPr="008863A3">
        <w:rPr>
          <w:rFonts w:cstheme="minorHAnsi"/>
          <w:b/>
          <w:bCs/>
        </w:rPr>
        <w:t>18</w:t>
      </w:r>
      <w:r w:rsidR="006E33F4" w:rsidRPr="008863A3">
        <w:rPr>
          <w:rFonts w:cstheme="minorHAnsi"/>
          <w:b/>
          <w:bCs/>
        </w:rPr>
        <w:t>.</w:t>
      </w:r>
      <w:r w:rsidR="00423107" w:rsidRPr="008863A3">
        <w:rPr>
          <w:rFonts w:cstheme="minorHAnsi"/>
          <w:b/>
          <w:bCs/>
        </w:rPr>
        <w:t>5</w:t>
      </w:r>
      <w:r w:rsidR="006E33F4" w:rsidRPr="008863A3">
        <w:rPr>
          <w:rFonts w:cstheme="minorHAnsi"/>
        </w:rPr>
        <w:tab/>
        <w:t>Pre-Screening and Medical Indemnity- all players are required to complete a medical indemnity form</w:t>
      </w:r>
      <w:r w:rsidR="005E2560" w:rsidRPr="008863A3">
        <w:rPr>
          <w:rFonts w:cstheme="minorHAnsi"/>
        </w:rPr>
        <w:t xml:space="preserve"> at registration</w:t>
      </w:r>
      <w:r w:rsidR="006E33F4" w:rsidRPr="008863A3">
        <w:rPr>
          <w:rFonts w:cstheme="minorHAnsi"/>
        </w:rPr>
        <w:t>.</w:t>
      </w:r>
    </w:p>
    <w:p w14:paraId="5305EDE1" w14:textId="068CA29E"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w:t>
      </w:r>
      <w:r w:rsidR="00423107" w:rsidRPr="008863A3">
        <w:rPr>
          <w:rFonts w:cstheme="minorHAnsi"/>
          <w:b/>
          <w:bCs/>
        </w:rPr>
        <w:t>6</w:t>
      </w:r>
      <w:r w:rsidRPr="008863A3">
        <w:rPr>
          <w:rFonts w:cstheme="minorHAnsi"/>
        </w:rPr>
        <w:tab/>
        <w:t xml:space="preserve">Game Day Checklist- A Game Day Checklist must be completed by the home club prior to commencement of any games. </w:t>
      </w:r>
    </w:p>
    <w:p w14:paraId="2583C0D5" w14:textId="107D77E2"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w:t>
      </w:r>
      <w:r w:rsidR="00423107" w:rsidRPr="008863A3">
        <w:rPr>
          <w:rFonts w:cstheme="minorHAnsi"/>
          <w:b/>
          <w:bCs/>
        </w:rPr>
        <w:t>7</w:t>
      </w:r>
      <w:r w:rsidRPr="008863A3">
        <w:rPr>
          <w:rFonts w:cstheme="minorHAnsi"/>
        </w:rPr>
        <w:tab/>
        <w:t xml:space="preserve">Weather- In the case of extreme weather conditions, </w:t>
      </w:r>
      <w:r w:rsidR="005E2560" w:rsidRPr="008863A3">
        <w:rPr>
          <w:rFonts w:cstheme="minorHAnsi"/>
        </w:rPr>
        <w:t xml:space="preserve">KWRNC </w:t>
      </w:r>
      <w:r w:rsidRPr="008863A3">
        <w:rPr>
          <w:rFonts w:cstheme="minorHAnsi"/>
        </w:rPr>
        <w:t>shall refer to the Association’s weather policy</w:t>
      </w:r>
    </w:p>
    <w:p w14:paraId="4A897B07" w14:textId="5883C743"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w:t>
      </w:r>
      <w:r w:rsidR="00423107" w:rsidRPr="008863A3">
        <w:rPr>
          <w:rFonts w:cstheme="minorHAnsi"/>
          <w:b/>
          <w:bCs/>
        </w:rPr>
        <w:t>8</w:t>
      </w:r>
      <w:r w:rsidRPr="008863A3">
        <w:rPr>
          <w:rFonts w:cstheme="minorHAnsi"/>
        </w:rPr>
        <w:tab/>
        <w:t xml:space="preserve">Smoke Free- </w:t>
      </w:r>
      <w:r w:rsidR="005E2560" w:rsidRPr="008863A3">
        <w:rPr>
          <w:rFonts w:cstheme="minorHAnsi"/>
        </w:rPr>
        <w:t>KWRNC</w:t>
      </w:r>
      <w:r w:rsidRPr="008863A3">
        <w:rPr>
          <w:rFonts w:cstheme="minorHAnsi"/>
        </w:rPr>
        <w:t xml:space="preserve"> adopts a smoke free policy. Smoking is banned within 10 metres of an outdoor public sporting venue during organised underage sporting events and training sessions.</w:t>
      </w:r>
    </w:p>
    <w:p w14:paraId="1741989B" w14:textId="43303139" w:rsidR="006E33F4" w:rsidRPr="008863A3" w:rsidRDefault="006E33F4" w:rsidP="006E33F4">
      <w:pPr>
        <w:pStyle w:val="NoSpacing"/>
        <w:rPr>
          <w:rFonts w:cstheme="minorHAnsi"/>
        </w:rPr>
      </w:pPr>
      <w:r w:rsidRPr="008863A3">
        <w:rPr>
          <w:rFonts w:cstheme="minorHAnsi"/>
          <w:b/>
          <w:bCs/>
        </w:rPr>
        <w:t>1</w:t>
      </w:r>
      <w:r w:rsidR="0065109E" w:rsidRPr="008863A3">
        <w:rPr>
          <w:rFonts w:cstheme="minorHAnsi"/>
          <w:b/>
          <w:bCs/>
        </w:rPr>
        <w:t>8</w:t>
      </w:r>
      <w:r w:rsidRPr="008863A3">
        <w:rPr>
          <w:rFonts w:cstheme="minorHAnsi"/>
          <w:b/>
          <w:bCs/>
        </w:rPr>
        <w:t>.</w:t>
      </w:r>
      <w:r w:rsidR="00423107" w:rsidRPr="008863A3">
        <w:rPr>
          <w:rFonts w:cstheme="minorHAnsi"/>
          <w:b/>
          <w:bCs/>
        </w:rPr>
        <w:t>9</w:t>
      </w:r>
      <w:r w:rsidRPr="008863A3">
        <w:rPr>
          <w:rFonts w:cstheme="minorHAnsi"/>
        </w:rPr>
        <w:tab/>
        <w:t xml:space="preserve">Responsible Serving of Alcohol in Sporting Clubs. </w:t>
      </w:r>
      <w:r w:rsidR="005E2560" w:rsidRPr="008863A3">
        <w:rPr>
          <w:rFonts w:cstheme="minorHAnsi"/>
        </w:rPr>
        <w:t>KWRNC</w:t>
      </w:r>
      <w:r w:rsidRPr="008863A3">
        <w:rPr>
          <w:rFonts w:cstheme="minorHAnsi"/>
        </w:rPr>
        <w:t xml:space="preserve"> will adopt a responsible serving of alcohol policy.</w:t>
      </w:r>
    </w:p>
    <w:p w14:paraId="4CC12F3C" w14:textId="77777777" w:rsidR="006E33F4" w:rsidRPr="008863A3" w:rsidRDefault="006E33F4" w:rsidP="006E33F4">
      <w:pPr>
        <w:pStyle w:val="NoSpacing"/>
        <w:rPr>
          <w:rFonts w:cstheme="minorHAnsi"/>
        </w:rPr>
      </w:pPr>
    </w:p>
    <w:p w14:paraId="2A3DDE93" w14:textId="1E63495F" w:rsidR="006E33F4" w:rsidRPr="008863A3" w:rsidRDefault="0065109E" w:rsidP="006E33F4">
      <w:pPr>
        <w:pStyle w:val="NoSpacing"/>
        <w:rPr>
          <w:rFonts w:cstheme="minorHAnsi"/>
          <w:b/>
          <w:bCs/>
          <w:u w:val="single"/>
        </w:rPr>
      </w:pPr>
      <w:bookmarkStart w:id="17" w:name="_Toc107413919"/>
      <w:r w:rsidRPr="008863A3">
        <w:rPr>
          <w:rFonts w:cstheme="minorHAnsi"/>
          <w:b/>
          <w:bCs/>
        </w:rPr>
        <w:t>19</w:t>
      </w:r>
      <w:r w:rsidR="006E33F4" w:rsidRPr="008863A3">
        <w:rPr>
          <w:rFonts w:cstheme="minorHAnsi"/>
          <w:b/>
          <w:bCs/>
        </w:rPr>
        <w:t>.</w:t>
      </w:r>
      <w:r w:rsidR="006E33F4" w:rsidRPr="008863A3">
        <w:rPr>
          <w:rFonts w:cstheme="minorHAnsi"/>
          <w:b/>
          <w:bCs/>
        </w:rPr>
        <w:tab/>
      </w:r>
      <w:bookmarkEnd w:id="17"/>
      <w:r w:rsidR="006E33F4" w:rsidRPr="008863A3">
        <w:rPr>
          <w:rFonts w:cstheme="minorHAnsi"/>
          <w:b/>
          <w:bCs/>
          <w:u w:val="single"/>
        </w:rPr>
        <w:t>BEST &amp; FAIREST VOTES &amp; AWARDS</w:t>
      </w:r>
    </w:p>
    <w:p w14:paraId="229075B6" w14:textId="4DD2D9EC" w:rsidR="006E33F4" w:rsidRPr="008863A3" w:rsidRDefault="0065109E" w:rsidP="006E33F4">
      <w:pPr>
        <w:pStyle w:val="NoSpacing"/>
        <w:rPr>
          <w:rFonts w:cstheme="minorHAnsi"/>
        </w:rPr>
      </w:pPr>
      <w:r w:rsidRPr="008863A3">
        <w:rPr>
          <w:rFonts w:cstheme="minorHAnsi"/>
          <w:b/>
          <w:bCs/>
        </w:rPr>
        <w:t>19</w:t>
      </w:r>
      <w:r w:rsidR="006E33F4" w:rsidRPr="008863A3">
        <w:rPr>
          <w:rFonts w:cstheme="minorHAnsi"/>
          <w:b/>
          <w:bCs/>
        </w:rPr>
        <w:t>.1</w:t>
      </w:r>
      <w:r w:rsidR="006E33F4" w:rsidRPr="008863A3">
        <w:rPr>
          <w:rFonts w:cstheme="minorHAnsi"/>
        </w:rPr>
        <w:tab/>
      </w:r>
      <w:r w:rsidR="006E33F4" w:rsidRPr="008863A3">
        <w:rPr>
          <w:rFonts w:cstheme="minorHAnsi"/>
          <w:u w:val="single"/>
        </w:rPr>
        <w:t>LEAGUE BEST &amp; FAIREST</w:t>
      </w:r>
    </w:p>
    <w:p w14:paraId="1B008576" w14:textId="77777777"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Votes are awarded votes (1,2 &amp; 3) from third best to best on court by the official umpires at the completion of the game. These must be forwarded to the association by the home club.</w:t>
      </w:r>
    </w:p>
    <w:p w14:paraId="7E0CB823" w14:textId="03C86E17" w:rsidR="006E33F4" w:rsidRPr="008863A3" w:rsidRDefault="0065109E" w:rsidP="006E33F4">
      <w:pPr>
        <w:pStyle w:val="NoSpacing"/>
        <w:rPr>
          <w:rFonts w:cstheme="minorHAnsi"/>
        </w:rPr>
      </w:pPr>
      <w:r w:rsidRPr="008863A3">
        <w:rPr>
          <w:rFonts w:cstheme="minorHAnsi"/>
          <w:b/>
          <w:bCs/>
        </w:rPr>
        <w:t>19</w:t>
      </w:r>
      <w:r w:rsidR="006E33F4" w:rsidRPr="008863A3">
        <w:rPr>
          <w:rFonts w:cstheme="minorHAnsi"/>
          <w:b/>
          <w:bCs/>
        </w:rPr>
        <w:t>.2</w:t>
      </w:r>
      <w:r w:rsidR="006E33F4" w:rsidRPr="008863A3">
        <w:rPr>
          <w:rFonts w:cstheme="minorHAnsi"/>
        </w:rPr>
        <w:tab/>
      </w:r>
      <w:r w:rsidR="006E33F4" w:rsidRPr="008863A3">
        <w:rPr>
          <w:rFonts w:cstheme="minorHAnsi"/>
          <w:u w:val="single"/>
        </w:rPr>
        <w:t>CLUB BEST &amp; FAIREST</w:t>
      </w:r>
    </w:p>
    <w:p w14:paraId="4901005D" w14:textId="77777777" w:rsidR="006E33F4" w:rsidRPr="008863A3" w:rsidRDefault="006E33F4" w:rsidP="006E33F4">
      <w:pPr>
        <w:pStyle w:val="NoSpacing"/>
        <w:ind w:firstLine="720"/>
        <w:rPr>
          <w:rFonts w:cstheme="minorHAnsi"/>
        </w:rPr>
      </w:pPr>
      <w:r w:rsidRPr="008863A3">
        <w:rPr>
          <w:rFonts w:cstheme="minorHAnsi"/>
          <w:b/>
          <w:bCs/>
        </w:rPr>
        <w:t>(a)</w:t>
      </w:r>
      <w:r w:rsidRPr="008863A3">
        <w:rPr>
          <w:rFonts w:cstheme="minorHAnsi"/>
        </w:rPr>
        <w:t xml:space="preserve"> Votes are awarded votes (1,2 &amp; 3) from third best to best on court by the away umpires at the completion of the game.</w:t>
      </w:r>
    </w:p>
    <w:p w14:paraId="4677CE1F" w14:textId="77777777" w:rsidR="006E33F4" w:rsidRPr="008863A3" w:rsidRDefault="006E33F4" w:rsidP="006E33F4">
      <w:pPr>
        <w:pStyle w:val="NoSpacing"/>
        <w:rPr>
          <w:rFonts w:cstheme="minorHAnsi"/>
        </w:rPr>
      </w:pPr>
      <w:r w:rsidRPr="008863A3">
        <w:rPr>
          <w:rFonts w:cstheme="minorHAnsi"/>
        </w:rPr>
        <w:tab/>
      </w:r>
      <w:r w:rsidRPr="008863A3">
        <w:rPr>
          <w:rFonts w:cstheme="minorHAnsi"/>
          <w:b/>
          <w:bCs/>
        </w:rPr>
        <w:t>(b)</w:t>
      </w:r>
      <w:r w:rsidRPr="008863A3">
        <w:rPr>
          <w:rFonts w:cstheme="minorHAnsi"/>
        </w:rPr>
        <w:t xml:space="preserve"> Votes will be counted and tallied by executive committee members. In the event of Best &amp; Fairest votes being equal, awards shall be given to all players receiving the equal highest number of votes in each grade. </w:t>
      </w:r>
    </w:p>
    <w:p w14:paraId="7D2B4909" w14:textId="77777777" w:rsidR="006E33F4" w:rsidRPr="008863A3" w:rsidRDefault="006E33F4" w:rsidP="006E33F4">
      <w:pPr>
        <w:pStyle w:val="NoSpacing"/>
        <w:jc w:val="both"/>
        <w:rPr>
          <w:rFonts w:cstheme="minorHAnsi"/>
        </w:rPr>
      </w:pPr>
      <w:r w:rsidRPr="008863A3">
        <w:rPr>
          <w:rFonts w:cstheme="minorHAnsi"/>
        </w:rPr>
        <w:tab/>
      </w:r>
      <w:r w:rsidRPr="008863A3">
        <w:rPr>
          <w:rFonts w:cstheme="minorHAnsi"/>
          <w:b/>
          <w:bCs/>
        </w:rPr>
        <w:t>(c)</w:t>
      </w:r>
      <w:r w:rsidRPr="008863A3">
        <w:rPr>
          <w:rFonts w:cstheme="minorHAnsi"/>
        </w:rPr>
        <w:t xml:space="preserve"> Any player who has been suspended during the current season will be deemed ‘ineligible’ to win the award</w:t>
      </w:r>
    </w:p>
    <w:p w14:paraId="009DCCF1" w14:textId="29D13667" w:rsidR="006E33F4" w:rsidRPr="008863A3" w:rsidRDefault="006E33F4" w:rsidP="006E33F4">
      <w:pPr>
        <w:pStyle w:val="NoSpacing"/>
        <w:jc w:val="both"/>
        <w:rPr>
          <w:rFonts w:cstheme="minorHAnsi"/>
        </w:rPr>
      </w:pPr>
      <w:r w:rsidRPr="008863A3">
        <w:rPr>
          <w:rFonts w:cstheme="minorHAnsi"/>
        </w:rPr>
        <w:tab/>
      </w:r>
      <w:r w:rsidRPr="008863A3">
        <w:rPr>
          <w:rFonts w:cstheme="minorHAnsi"/>
          <w:b/>
          <w:bCs/>
        </w:rPr>
        <w:t>(d)</w:t>
      </w:r>
      <w:r w:rsidRPr="008863A3">
        <w:rPr>
          <w:rFonts w:cstheme="minorHAnsi"/>
        </w:rPr>
        <w:t xml:space="preserve"> Any member who has money owing to </w:t>
      </w:r>
      <w:r w:rsidR="005E2560" w:rsidRPr="008863A3">
        <w:rPr>
          <w:rFonts w:cstheme="minorHAnsi"/>
        </w:rPr>
        <w:t xml:space="preserve">KWRNC </w:t>
      </w:r>
      <w:r w:rsidRPr="008863A3">
        <w:rPr>
          <w:rFonts w:cstheme="minorHAnsi"/>
        </w:rPr>
        <w:t>will be deemed ‘ineligible’ for an award</w:t>
      </w:r>
    </w:p>
    <w:p w14:paraId="40CBF7F7" w14:textId="483E29DB" w:rsidR="006E33F4" w:rsidRPr="008863A3" w:rsidRDefault="0065109E" w:rsidP="006E33F4">
      <w:pPr>
        <w:pStyle w:val="NoSpacing"/>
        <w:jc w:val="both"/>
        <w:rPr>
          <w:rFonts w:cstheme="minorHAnsi"/>
        </w:rPr>
      </w:pPr>
      <w:r w:rsidRPr="008863A3">
        <w:rPr>
          <w:rFonts w:cstheme="minorHAnsi"/>
          <w:b/>
          <w:bCs/>
        </w:rPr>
        <w:t>19</w:t>
      </w:r>
      <w:r w:rsidR="006E33F4" w:rsidRPr="008863A3">
        <w:rPr>
          <w:rFonts w:cstheme="minorHAnsi"/>
          <w:b/>
          <w:bCs/>
        </w:rPr>
        <w:t>.3</w:t>
      </w:r>
      <w:r w:rsidR="006E33F4" w:rsidRPr="008863A3">
        <w:rPr>
          <w:rFonts w:cstheme="minorHAnsi"/>
        </w:rPr>
        <w:tab/>
      </w:r>
      <w:r w:rsidR="006E33F4" w:rsidRPr="008863A3">
        <w:rPr>
          <w:rFonts w:cstheme="minorHAnsi"/>
          <w:u w:val="single"/>
        </w:rPr>
        <w:t>SENIOR AND JUNIOR CLUB PERSON</w:t>
      </w:r>
      <w:r w:rsidR="006E33F4" w:rsidRPr="008863A3">
        <w:rPr>
          <w:rFonts w:cstheme="minorHAnsi"/>
        </w:rPr>
        <w:t xml:space="preserve"> </w:t>
      </w:r>
    </w:p>
    <w:p w14:paraId="6BF4A455" w14:textId="77777777" w:rsidR="006E33F4" w:rsidRPr="008863A3" w:rsidRDefault="006E33F4" w:rsidP="006E33F4">
      <w:pPr>
        <w:pStyle w:val="NoSpacing"/>
        <w:jc w:val="both"/>
        <w:rPr>
          <w:rFonts w:cstheme="minorHAnsi"/>
        </w:rPr>
      </w:pPr>
      <w:r w:rsidRPr="008863A3">
        <w:rPr>
          <w:rFonts w:cstheme="minorHAnsi"/>
        </w:rPr>
        <w:tab/>
      </w:r>
      <w:r w:rsidRPr="008863A3">
        <w:rPr>
          <w:rFonts w:cstheme="minorHAnsi"/>
          <w:b/>
          <w:bCs/>
        </w:rPr>
        <w:t>(a)</w:t>
      </w:r>
      <w:r w:rsidRPr="008863A3">
        <w:rPr>
          <w:rFonts w:cstheme="minorHAnsi"/>
        </w:rPr>
        <w:t xml:space="preserve"> Any financial member, player, team official, club official, family of a club member is eligible to receive this award</w:t>
      </w:r>
    </w:p>
    <w:p w14:paraId="235141DF" w14:textId="77777777" w:rsidR="006E33F4" w:rsidRPr="008863A3" w:rsidRDefault="006E33F4" w:rsidP="006E33F4">
      <w:pPr>
        <w:pStyle w:val="NoSpacing"/>
        <w:ind w:firstLine="720"/>
        <w:jc w:val="both"/>
        <w:rPr>
          <w:rFonts w:cstheme="minorHAnsi"/>
        </w:rPr>
      </w:pPr>
      <w:r w:rsidRPr="008863A3">
        <w:rPr>
          <w:rFonts w:cstheme="minorHAnsi"/>
          <w:b/>
          <w:bCs/>
        </w:rPr>
        <w:t>(b)</w:t>
      </w:r>
      <w:r w:rsidRPr="008863A3">
        <w:rPr>
          <w:rFonts w:cstheme="minorHAnsi"/>
        </w:rPr>
        <w:t xml:space="preserve"> Awards are presented annually, one each to</w:t>
      </w:r>
    </w:p>
    <w:p w14:paraId="7F58DE8D" w14:textId="77777777" w:rsidR="006E33F4" w:rsidRPr="008863A3" w:rsidRDefault="006E33F4" w:rsidP="006E33F4">
      <w:pPr>
        <w:pStyle w:val="NoSpacing"/>
        <w:ind w:firstLine="720"/>
        <w:jc w:val="both"/>
        <w:rPr>
          <w:rFonts w:cstheme="minorHAnsi"/>
        </w:rPr>
      </w:pPr>
      <w:r w:rsidRPr="008863A3">
        <w:rPr>
          <w:rFonts w:cstheme="minorHAnsi"/>
          <w:b/>
          <w:bCs/>
        </w:rPr>
        <w:t>(</w:t>
      </w:r>
      <w:proofErr w:type="spellStart"/>
      <w:r w:rsidRPr="008863A3">
        <w:rPr>
          <w:rFonts w:cstheme="minorHAnsi"/>
          <w:b/>
          <w:bCs/>
        </w:rPr>
        <w:t>i</w:t>
      </w:r>
      <w:proofErr w:type="spellEnd"/>
      <w:r w:rsidRPr="008863A3">
        <w:rPr>
          <w:rFonts w:cstheme="minorHAnsi"/>
          <w:b/>
          <w:bCs/>
        </w:rPr>
        <w:t>)</w:t>
      </w:r>
      <w:r w:rsidRPr="008863A3">
        <w:rPr>
          <w:rFonts w:cstheme="minorHAnsi"/>
        </w:rPr>
        <w:t xml:space="preserve"> Senior Club Person</w:t>
      </w:r>
    </w:p>
    <w:p w14:paraId="0F5EBF90" w14:textId="77777777" w:rsidR="006E33F4" w:rsidRPr="008863A3" w:rsidRDefault="006E33F4" w:rsidP="006E33F4">
      <w:pPr>
        <w:pStyle w:val="NoSpacing"/>
        <w:ind w:firstLine="720"/>
        <w:jc w:val="both"/>
        <w:rPr>
          <w:rFonts w:cstheme="minorHAnsi"/>
        </w:rPr>
      </w:pPr>
      <w:r w:rsidRPr="008863A3">
        <w:rPr>
          <w:rFonts w:cstheme="minorHAnsi"/>
          <w:b/>
          <w:bCs/>
        </w:rPr>
        <w:t>(ii)</w:t>
      </w:r>
      <w:r w:rsidRPr="008863A3">
        <w:rPr>
          <w:rFonts w:cstheme="minorHAnsi"/>
        </w:rPr>
        <w:t xml:space="preserve"> Junior Club Person aged 17 years and under as of the 31</w:t>
      </w:r>
      <w:r w:rsidRPr="008863A3">
        <w:rPr>
          <w:rFonts w:cstheme="minorHAnsi"/>
          <w:vertAlign w:val="superscript"/>
        </w:rPr>
        <w:t>st</w:t>
      </w:r>
      <w:r w:rsidRPr="008863A3">
        <w:rPr>
          <w:rFonts w:cstheme="minorHAnsi"/>
        </w:rPr>
        <w:t xml:space="preserve"> December of the current year or family member to this junior player</w:t>
      </w:r>
    </w:p>
    <w:p w14:paraId="40E7A000" w14:textId="59E5F646" w:rsidR="006E33F4" w:rsidRPr="008863A3" w:rsidRDefault="006E33F4" w:rsidP="006E33F4">
      <w:pPr>
        <w:pStyle w:val="NoSpacing"/>
        <w:ind w:firstLine="720"/>
        <w:jc w:val="both"/>
        <w:rPr>
          <w:rFonts w:cstheme="minorHAnsi"/>
        </w:rPr>
      </w:pPr>
      <w:r w:rsidRPr="008863A3">
        <w:rPr>
          <w:rFonts w:cstheme="minorHAnsi"/>
          <w:b/>
          <w:bCs/>
        </w:rPr>
        <w:t>(c)</w:t>
      </w:r>
      <w:r w:rsidRPr="008863A3">
        <w:rPr>
          <w:rFonts w:cstheme="minorHAnsi"/>
        </w:rPr>
        <w:t xml:space="preserve"> These awards shall be decided by the Executive Committee from any nominations received in writing, highlighting any outstanding contributions to </w:t>
      </w:r>
      <w:r w:rsidR="005E2560" w:rsidRPr="008863A3">
        <w:rPr>
          <w:rFonts w:cstheme="minorHAnsi"/>
        </w:rPr>
        <w:t>KWRNC</w:t>
      </w:r>
      <w:r w:rsidRPr="008863A3">
        <w:rPr>
          <w:rFonts w:cstheme="minorHAnsi"/>
        </w:rPr>
        <w:t xml:space="preserve"> in the current season by an individual. </w:t>
      </w:r>
    </w:p>
    <w:p w14:paraId="10F1EBAE" w14:textId="77777777" w:rsidR="006E33F4" w:rsidRPr="008863A3" w:rsidRDefault="006E33F4" w:rsidP="006E33F4">
      <w:pPr>
        <w:autoSpaceDE w:val="0"/>
        <w:autoSpaceDN w:val="0"/>
        <w:adjustRightInd w:val="0"/>
        <w:spacing w:after="0" w:line="240" w:lineRule="auto"/>
        <w:ind w:firstLine="720"/>
        <w:jc w:val="both"/>
        <w:rPr>
          <w:rFonts w:cstheme="minorHAnsi"/>
        </w:rPr>
      </w:pPr>
      <w:r w:rsidRPr="008863A3">
        <w:rPr>
          <w:rFonts w:cstheme="minorHAnsi"/>
          <w:b/>
          <w:bCs/>
        </w:rPr>
        <w:t>(d)</w:t>
      </w:r>
      <w:r w:rsidRPr="008863A3">
        <w:rPr>
          <w:rFonts w:cstheme="minorHAnsi"/>
        </w:rPr>
        <w:t xml:space="preserve"> The nomination shall include a written summary of the qualities displayed by the nominee and all reasons for the nomination. The following qualities should be considered when selecting the Best Club Person:</w:t>
      </w:r>
    </w:p>
    <w:p w14:paraId="2BEB3739" w14:textId="77777777" w:rsidR="006E33F4" w:rsidRPr="008863A3" w:rsidRDefault="006E33F4" w:rsidP="006E33F4">
      <w:pPr>
        <w:autoSpaceDE w:val="0"/>
        <w:autoSpaceDN w:val="0"/>
        <w:adjustRightInd w:val="0"/>
        <w:spacing w:after="0" w:line="240" w:lineRule="auto"/>
        <w:jc w:val="both"/>
        <w:rPr>
          <w:rFonts w:cstheme="minorHAnsi"/>
        </w:rPr>
      </w:pPr>
      <w:r w:rsidRPr="008863A3">
        <w:rPr>
          <w:rFonts w:cstheme="minorHAnsi"/>
        </w:rPr>
        <w:tab/>
      </w:r>
      <w:r w:rsidRPr="008863A3">
        <w:rPr>
          <w:rFonts w:cstheme="minorHAnsi"/>
        </w:rPr>
        <w:tab/>
      </w:r>
      <w:r w:rsidRPr="008863A3">
        <w:rPr>
          <w:rFonts w:cstheme="minorHAnsi"/>
          <w:b/>
          <w:bCs/>
        </w:rPr>
        <w:t>(</w:t>
      </w:r>
      <w:proofErr w:type="spellStart"/>
      <w:r w:rsidRPr="008863A3">
        <w:rPr>
          <w:rFonts w:cstheme="minorHAnsi"/>
          <w:b/>
          <w:bCs/>
        </w:rPr>
        <w:t>i</w:t>
      </w:r>
      <w:proofErr w:type="spellEnd"/>
      <w:r w:rsidRPr="008863A3">
        <w:rPr>
          <w:rFonts w:cstheme="minorHAnsi"/>
          <w:b/>
          <w:bCs/>
        </w:rPr>
        <w:t>)</w:t>
      </w:r>
      <w:r w:rsidRPr="008863A3">
        <w:rPr>
          <w:rFonts w:cstheme="minorHAnsi"/>
        </w:rPr>
        <w:t xml:space="preserve">    Regular attendance at training and other club functions</w:t>
      </w:r>
    </w:p>
    <w:p w14:paraId="79B24458"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t>(ii)</w:t>
      </w:r>
      <w:r w:rsidRPr="008863A3">
        <w:rPr>
          <w:rFonts w:cstheme="minorHAnsi"/>
        </w:rPr>
        <w:t xml:space="preserve">   Demeanour</w:t>
      </w:r>
    </w:p>
    <w:p w14:paraId="46F4DE7A"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lastRenderedPageBreak/>
        <w:t>(iii)</w:t>
      </w:r>
      <w:r w:rsidRPr="008863A3">
        <w:rPr>
          <w:rFonts w:cstheme="minorHAnsi"/>
        </w:rPr>
        <w:t xml:space="preserve">  Willingness to provide assistance at training and other functions.</w:t>
      </w:r>
    </w:p>
    <w:p w14:paraId="3B07C78F"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t>(iv)</w:t>
      </w:r>
      <w:r w:rsidRPr="008863A3">
        <w:rPr>
          <w:rFonts w:cstheme="minorHAnsi"/>
        </w:rPr>
        <w:t xml:space="preserve">  Volunteer work</w:t>
      </w:r>
    </w:p>
    <w:p w14:paraId="347F9F9A"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t>(v)</w:t>
      </w:r>
      <w:r w:rsidRPr="008863A3">
        <w:rPr>
          <w:rFonts w:cstheme="minorHAnsi"/>
        </w:rPr>
        <w:t xml:space="preserve">   Assistance with younger players</w:t>
      </w:r>
    </w:p>
    <w:p w14:paraId="1F1AAAF1"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t>(vi)</w:t>
      </w:r>
      <w:r w:rsidRPr="008863A3">
        <w:rPr>
          <w:rFonts w:cstheme="minorHAnsi"/>
        </w:rPr>
        <w:t xml:space="preserve">  Availability for other duties e.g. umpiring, coaching</w:t>
      </w:r>
    </w:p>
    <w:p w14:paraId="5D1CAAC7" w14:textId="77777777" w:rsidR="006E33F4" w:rsidRPr="008863A3" w:rsidRDefault="006E33F4" w:rsidP="006E33F4">
      <w:pPr>
        <w:autoSpaceDE w:val="0"/>
        <w:autoSpaceDN w:val="0"/>
        <w:adjustRightInd w:val="0"/>
        <w:spacing w:after="0" w:line="240" w:lineRule="auto"/>
        <w:ind w:left="720" w:firstLine="720"/>
        <w:jc w:val="both"/>
        <w:rPr>
          <w:rFonts w:cstheme="minorHAnsi"/>
        </w:rPr>
      </w:pPr>
      <w:r w:rsidRPr="008863A3">
        <w:rPr>
          <w:rFonts w:cstheme="minorHAnsi"/>
          <w:b/>
          <w:bCs/>
        </w:rPr>
        <w:t>(vii)</w:t>
      </w:r>
      <w:r w:rsidRPr="008863A3">
        <w:rPr>
          <w:rFonts w:cstheme="minorHAnsi"/>
        </w:rPr>
        <w:t xml:space="preserve"> Attendance at Courses, Meetings etc</w:t>
      </w:r>
    </w:p>
    <w:p w14:paraId="2FD07C38" w14:textId="430DD756" w:rsidR="006E33F4" w:rsidRPr="008863A3" w:rsidRDefault="00CD744B" w:rsidP="006E33F4">
      <w:pPr>
        <w:pStyle w:val="NoSpacing"/>
        <w:jc w:val="both"/>
        <w:rPr>
          <w:rFonts w:cstheme="minorHAnsi"/>
        </w:rPr>
      </w:pPr>
      <w:r w:rsidRPr="00B227BF">
        <w:rPr>
          <w:rFonts w:cstheme="minorHAnsi"/>
          <w:b/>
          <w:bCs/>
        </w:rPr>
        <w:t>19</w:t>
      </w:r>
      <w:r w:rsidR="006E33F4" w:rsidRPr="00B227BF">
        <w:rPr>
          <w:rFonts w:cstheme="minorHAnsi"/>
          <w:b/>
          <w:bCs/>
        </w:rPr>
        <w:t>.4</w:t>
      </w:r>
      <w:r w:rsidR="006E33F4" w:rsidRPr="008863A3">
        <w:rPr>
          <w:rFonts w:cstheme="minorHAnsi"/>
          <w:b/>
          <w:bCs/>
        </w:rPr>
        <w:tab/>
      </w:r>
      <w:r w:rsidR="006E33F4" w:rsidRPr="008863A3">
        <w:rPr>
          <w:rFonts w:cstheme="minorHAnsi"/>
          <w:u w:val="single"/>
        </w:rPr>
        <w:t>CARMEL DENNIS AWARD</w:t>
      </w:r>
    </w:p>
    <w:p w14:paraId="6C3A47B5" w14:textId="77777777" w:rsidR="006E33F4" w:rsidRPr="008863A3" w:rsidRDefault="006E33F4" w:rsidP="006E33F4">
      <w:pPr>
        <w:pStyle w:val="NoSpacing"/>
        <w:ind w:firstLine="720"/>
        <w:jc w:val="both"/>
        <w:rPr>
          <w:rFonts w:cstheme="minorHAnsi"/>
        </w:rPr>
      </w:pPr>
      <w:r w:rsidRPr="008863A3">
        <w:rPr>
          <w:rFonts w:cstheme="minorHAnsi"/>
          <w:b/>
          <w:bCs/>
        </w:rPr>
        <w:t>(a)</w:t>
      </w:r>
      <w:r w:rsidRPr="008863A3">
        <w:rPr>
          <w:rFonts w:cstheme="minorHAnsi"/>
        </w:rPr>
        <w:t xml:space="preserve"> This Award is given to a player who is a regular player in the 15&amp; U competition and is determined by the coach in conference with the Executive   Committee</w:t>
      </w:r>
    </w:p>
    <w:p w14:paraId="12DDE304" w14:textId="77777777" w:rsidR="006E33F4" w:rsidRPr="008863A3" w:rsidRDefault="006E33F4" w:rsidP="006E33F4">
      <w:pPr>
        <w:pStyle w:val="NoSpacing"/>
        <w:jc w:val="both"/>
        <w:rPr>
          <w:rFonts w:cstheme="minorHAnsi"/>
        </w:rPr>
      </w:pPr>
      <w:r w:rsidRPr="008863A3">
        <w:rPr>
          <w:rFonts w:cstheme="minorHAnsi"/>
        </w:rPr>
        <w:tab/>
      </w:r>
      <w:r w:rsidRPr="008863A3">
        <w:rPr>
          <w:rFonts w:cstheme="minorHAnsi"/>
          <w:b/>
          <w:bCs/>
        </w:rPr>
        <w:t>(b)</w:t>
      </w:r>
      <w:r w:rsidRPr="008863A3">
        <w:rPr>
          <w:rFonts w:cstheme="minorHAnsi"/>
        </w:rPr>
        <w:t xml:space="preserve"> The following qualities should be considered when selecting the player:</w:t>
      </w:r>
    </w:p>
    <w:p w14:paraId="655AD875" w14:textId="77777777" w:rsidR="006E33F4" w:rsidRPr="008863A3" w:rsidRDefault="006E33F4" w:rsidP="006E33F4">
      <w:pPr>
        <w:pStyle w:val="NoSpacing"/>
        <w:jc w:val="both"/>
        <w:rPr>
          <w:rFonts w:cstheme="minorHAnsi"/>
        </w:rPr>
      </w:pPr>
      <w:r w:rsidRPr="008863A3">
        <w:rPr>
          <w:rFonts w:cstheme="minorHAnsi"/>
        </w:rPr>
        <w:tab/>
      </w:r>
      <w:r w:rsidRPr="008863A3">
        <w:rPr>
          <w:rFonts w:cstheme="minorHAnsi"/>
        </w:rPr>
        <w:tab/>
      </w:r>
      <w:r w:rsidRPr="008863A3">
        <w:rPr>
          <w:rFonts w:cstheme="minorHAnsi"/>
          <w:b/>
          <w:bCs/>
        </w:rPr>
        <w:t>(</w:t>
      </w:r>
      <w:proofErr w:type="spellStart"/>
      <w:r w:rsidRPr="008863A3">
        <w:rPr>
          <w:rFonts w:cstheme="minorHAnsi"/>
          <w:b/>
          <w:bCs/>
        </w:rPr>
        <w:t>i</w:t>
      </w:r>
      <w:proofErr w:type="spellEnd"/>
      <w:r w:rsidRPr="008863A3">
        <w:rPr>
          <w:rFonts w:cstheme="minorHAnsi"/>
          <w:b/>
          <w:bCs/>
        </w:rPr>
        <w:t>)</w:t>
      </w:r>
      <w:r w:rsidRPr="008863A3">
        <w:rPr>
          <w:rFonts w:cstheme="minorHAnsi"/>
        </w:rPr>
        <w:t xml:space="preserve">   Determination and commitment in games</w:t>
      </w:r>
    </w:p>
    <w:p w14:paraId="692EEFB2" w14:textId="77777777" w:rsidR="006E33F4" w:rsidRPr="008863A3" w:rsidRDefault="006E33F4" w:rsidP="006E33F4">
      <w:pPr>
        <w:pStyle w:val="NoSpacing"/>
        <w:jc w:val="both"/>
        <w:rPr>
          <w:rFonts w:cstheme="minorHAnsi"/>
        </w:rPr>
      </w:pPr>
      <w:r w:rsidRPr="008863A3">
        <w:rPr>
          <w:rFonts w:cstheme="minorHAnsi"/>
        </w:rPr>
        <w:t xml:space="preserve"> </w:t>
      </w:r>
      <w:r w:rsidRPr="008863A3">
        <w:rPr>
          <w:rFonts w:cstheme="minorHAnsi"/>
        </w:rPr>
        <w:tab/>
      </w:r>
      <w:r w:rsidRPr="008863A3">
        <w:rPr>
          <w:rFonts w:cstheme="minorHAnsi"/>
        </w:rPr>
        <w:tab/>
      </w:r>
      <w:r w:rsidRPr="008863A3">
        <w:rPr>
          <w:rFonts w:cstheme="minorHAnsi"/>
          <w:b/>
          <w:bCs/>
        </w:rPr>
        <w:t>(ii)</w:t>
      </w:r>
      <w:r w:rsidRPr="008863A3">
        <w:rPr>
          <w:rFonts w:cstheme="minorHAnsi"/>
        </w:rPr>
        <w:t xml:space="preserve">  Attitude and sportsmanship during training and games</w:t>
      </w:r>
    </w:p>
    <w:p w14:paraId="48AE6EC8" w14:textId="77777777" w:rsidR="006E33F4" w:rsidRDefault="006E33F4" w:rsidP="006E33F4">
      <w:pPr>
        <w:pStyle w:val="NoSpacing"/>
        <w:jc w:val="both"/>
        <w:rPr>
          <w:rFonts w:cstheme="minorHAnsi"/>
        </w:rPr>
      </w:pPr>
      <w:r w:rsidRPr="008863A3">
        <w:rPr>
          <w:rFonts w:cstheme="minorHAnsi"/>
        </w:rPr>
        <w:tab/>
      </w:r>
      <w:r w:rsidRPr="008863A3">
        <w:rPr>
          <w:rFonts w:cstheme="minorHAnsi"/>
        </w:rPr>
        <w:tab/>
      </w:r>
      <w:r w:rsidRPr="008863A3">
        <w:rPr>
          <w:rFonts w:cstheme="minorHAnsi"/>
          <w:b/>
          <w:bCs/>
        </w:rPr>
        <w:t>(iii)</w:t>
      </w:r>
      <w:r w:rsidRPr="008863A3">
        <w:rPr>
          <w:rFonts w:cstheme="minorHAnsi"/>
        </w:rPr>
        <w:t xml:space="preserve"> Regular attendance at training</w:t>
      </w:r>
    </w:p>
    <w:p w14:paraId="0C07CFB1" w14:textId="3E839E27" w:rsidR="00CD744B" w:rsidRPr="008863A3" w:rsidRDefault="00CD744B" w:rsidP="006E33F4">
      <w:pPr>
        <w:pStyle w:val="NoSpacing"/>
        <w:jc w:val="both"/>
        <w:rPr>
          <w:rFonts w:cstheme="minorHAnsi"/>
        </w:rPr>
      </w:pPr>
      <w:r w:rsidRPr="00B227BF">
        <w:rPr>
          <w:rFonts w:cstheme="minorHAnsi"/>
          <w:b/>
          <w:bCs/>
        </w:rPr>
        <w:t>19.5</w:t>
      </w:r>
      <w:r w:rsidRPr="00B227BF">
        <w:rPr>
          <w:rFonts w:cstheme="minorHAnsi"/>
          <w:b/>
          <w:bCs/>
        </w:rPr>
        <w:tab/>
      </w:r>
      <w:r w:rsidRPr="00CD744B">
        <w:rPr>
          <w:rFonts w:cstheme="minorHAnsi"/>
          <w:u w:val="single"/>
        </w:rPr>
        <w:t>LIFE MEMBERS</w:t>
      </w:r>
    </w:p>
    <w:p w14:paraId="66DCD6CE" w14:textId="2B3F0041" w:rsidR="006E33F4" w:rsidRDefault="00CD744B" w:rsidP="006E33F4">
      <w:pPr>
        <w:pStyle w:val="NoSpacing"/>
        <w:jc w:val="both"/>
        <w:rPr>
          <w:rFonts w:cstheme="minorHAnsi"/>
          <w:b/>
          <w:bCs/>
        </w:rPr>
      </w:pPr>
      <w:r>
        <w:rPr>
          <w:rFonts w:cstheme="minorHAnsi"/>
        </w:rPr>
        <w:tab/>
      </w:r>
      <w:r w:rsidRPr="00CD744B">
        <w:rPr>
          <w:rFonts w:cstheme="minorHAnsi"/>
          <w:b/>
          <w:bCs/>
        </w:rPr>
        <w:t>(a)</w:t>
      </w:r>
      <w:r>
        <w:rPr>
          <w:rFonts w:cstheme="minorHAnsi"/>
          <w:b/>
          <w:bCs/>
        </w:rPr>
        <w:t xml:space="preserve"> </w:t>
      </w:r>
      <w:r w:rsidRPr="00CD744B">
        <w:rPr>
          <w:rFonts w:cstheme="minorHAnsi"/>
        </w:rPr>
        <w:t>The Executive committee may appoint life members at</w:t>
      </w:r>
      <w:r w:rsidR="009F3B08">
        <w:rPr>
          <w:rFonts w:cstheme="minorHAnsi"/>
        </w:rPr>
        <w:t xml:space="preserve"> the end of season</w:t>
      </w:r>
      <w:r w:rsidRPr="00CD744B">
        <w:rPr>
          <w:rFonts w:cstheme="minorHAnsi"/>
        </w:rPr>
        <w:t xml:space="preserve"> presentation </w:t>
      </w:r>
      <w:r w:rsidR="009F3B08">
        <w:rPr>
          <w:rFonts w:cstheme="minorHAnsi"/>
        </w:rPr>
        <w:t>event</w:t>
      </w:r>
      <w:r w:rsidRPr="00CD744B">
        <w:rPr>
          <w:rFonts w:cstheme="minorHAnsi"/>
        </w:rPr>
        <w:t xml:space="preserve"> providing the proposed appointed persons have served the club loyally and made significant contributions to the club for a minimum of ten (10) years.</w:t>
      </w:r>
      <w:r>
        <w:rPr>
          <w:rFonts w:cstheme="minorHAnsi"/>
          <w:b/>
          <w:bCs/>
        </w:rPr>
        <w:t xml:space="preserve"> </w:t>
      </w:r>
    </w:p>
    <w:p w14:paraId="362F1AB4" w14:textId="40389083" w:rsidR="00CD744B" w:rsidRDefault="00CD744B" w:rsidP="006E33F4">
      <w:pPr>
        <w:pStyle w:val="NoSpacing"/>
        <w:jc w:val="both"/>
        <w:rPr>
          <w:rFonts w:cstheme="minorHAnsi"/>
          <w:b/>
          <w:bCs/>
        </w:rPr>
      </w:pPr>
      <w:r>
        <w:rPr>
          <w:rFonts w:cstheme="minorHAnsi"/>
          <w:b/>
          <w:bCs/>
        </w:rPr>
        <w:tab/>
        <w:t xml:space="preserve">(b) </w:t>
      </w:r>
      <w:r w:rsidRPr="00CD744B">
        <w:rPr>
          <w:rFonts w:cstheme="minorHAnsi"/>
        </w:rPr>
        <w:t>Life members will receive a Life Membership badge and will hold the same privileges in proceeding years as financial members.</w:t>
      </w:r>
      <w:r>
        <w:rPr>
          <w:rFonts w:cstheme="minorHAnsi"/>
          <w:b/>
          <w:bCs/>
        </w:rPr>
        <w:t xml:space="preserve"> </w:t>
      </w:r>
    </w:p>
    <w:p w14:paraId="08FC6610" w14:textId="77777777" w:rsidR="00A176F0" w:rsidRPr="00CD744B" w:rsidRDefault="00A176F0" w:rsidP="006E33F4">
      <w:pPr>
        <w:pStyle w:val="NoSpacing"/>
        <w:jc w:val="both"/>
        <w:rPr>
          <w:rFonts w:cstheme="minorHAnsi"/>
          <w:b/>
          <w:bCs/>
        </w:rPr>
      </w:pPr>
    </w:p>
    <w:p w14:paraId="4129891C" w14:textId="23D2717D" w:rsidR="006E33F4" w:rsidRPr="008863A3" w:rsidRDefault="006E33F4" w:rsidP="006E33F4">
      <w:pPr>
        <w:pStyle w:val="NoSpacing"/>
        <w:rPr>
          <w:rFonts w:cstheme="minorHAnsi"/>
          <w:b/>
          <w:bCs/>
        </w:rPr>
      </w:pPr>
      <w:bookmarkStart w:id="18" w:name="_Toc107413920"/>
      <w:r w:rsidRPr="008863A3">
        <w:rPr>
          <w:rFonts w:cstheme="minorHAnsi"/>
          <w:b/>
          <w:bCs/>
        </w:rPr>
        <w:t>2</w:t>
      </w:r>
      <w:r w:rsidR="0065109E" w:rsidRPr="008863A3">
        <w:rPr>
          <w:rFonts w:cstheme="minorHAnsi"/>
          <w:b/>
          <w:bCs/>
        </w:rPr>
        <w:t>0</w:t>
      </w:r>
      <w:r w:rsidRPr="008863A3">
        <w:rPr>
          <w:rFonts w:cstheme="minorHAnsi"/>
          <w:b/>
          <w:bCs/>
        </w:rPr>
        <w:t>.</w:t>
      </w:r>
      <w:r w:rsidRPr="008863A3">
        <w:rPr>
          <w:rFonts w:cstheme="minorHAnsi"/>
          <w:b/>
          <w:bCs/>
        </w:rPr>
        <w:tab/>
      </w:r>
      <w:r w:rsidRPr="008863A3">
        <w:rPr>
          <w:rFonts w:cstheme="minorHAnsi"/>
          <w:b/>
          <w:bCs/>
          <w:u w:val="single"/>
        </w:rPr>
        <w:t xml:space="preserve">PRESENTATION </w:t>
      </w:r>
      <w:bookmarkEnd w:id="18"/>
      <w:r w:rsidR="009F3B08">
        <w:rPr>
          <w:rFonts w:cstheme="minorHAnsi"/>
          <w:b/>
          <w:bCs/>
          <w:u w:val="single"/>
        </w:rPr>
        <w:t>EVENT</w:t>
      </w:r>
    </w:p>
    <w:p w14:paraId="717DBCB4" w14:textId="509ECC80"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0</w:t>
      </w:r>
      <w:r w:rsidRPr="008863A3">
        <w:rPr>
          <w:rFonts w:cstheme="minorHAnsi"/>
          <w:b/>
          <w:bCs/>
        </w:rPr>
        <w:t>.1</w:t>
      </w:r>
      <w:r w:rsidRPr="008863A3">
        <w:rPr>
          <w:rFonts w:cstheme="minorHAnsi"/>
        </w:rPr>
        <w:tab/>
        <w:t xml:space="preserve">A presentation night shall be held by </w:t>
      </w:r>
      <w:r w:rsidR="009F3B08">
        <w:rPr>
          <w:rFonts w:cstheme="minorHAnsi"/>
        </w:rPr>
        <w:t>KWRNC</w:t>
      </w:r>
      <w:r w:rsidRPr="008863A3">
        <w:rPr>
          <w:rFonts w:cstheme="minorHAnsi"/>
        </w:rPr>
        <w:t>.</w:t>
      </w:r>
    </w:p>
    <w:p w14:paraId="7FBD34CE" w14:textId="76034EFD"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0</w:t>
      </w:r>
      <w:r w:rsidRPr="008863A3">
        <w:rPr>
          <w:rFonts w:cstheme="minorHAnsi"/>
          <w:b/>
          <w:bCs/>
        </w:rPr>
        <w:t>.2</w:t>
      </w:r>
      <w:r w:rsidRPr="008863A3">
        <w:rPr>
          <w:rFonts w:cstheme="minorHAnsi"/>
        </w:rPr>
        <w:tab/>
        <w:t>The date and format shall be determined annually by the Committee.</w:t>
      </w:r>
      <w:r w:rsidRPr="008863A3">
        <w:rPr>
          <w:rFonts w:cstheme="minorHAnsi"/>
        </w:rPr>
        <w:tab/>
      </w:r>
    </w:p>
    <w:p w14:paraId="189FC6F0" w14:textId="19F508DA"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0</w:t>
      </w:r>
      <w:r w:rsidRPr="008863A3">
        <w:rPr>
          <w:rFonts w:cstheme="minorHAnsi"/>
          <w:b/>
          <w:bCs/>
        </w:rPr>
        <w:t>.3</w:t>
      </w:r>
      <w:r w:rsidRPr="008863A3">
        <w:rPr>
          <w:rFonts w:cstheme="minorHAnsi"/>
        </w:rPr>
        <w:tab/>
        <w:t xml:space="preserve">Presentation of all Association awards shall be made on </w:t>
      </w:r>
      <w:r w:rsidR="009F3B08">
        <w:rPr>
          <w:rFonts w:cstheme="minorHAnsi"/>
        </w:rPr>
        <w:t>at the presentation event</w:t>
      </w:r>
      <w:r w:rsidRPr="008863A3">
        <w:rPr>
          <w:rFonts w:cstheme="minorHAnsi"/>
        </w:rPr>
        <w:t>.</w:t>
      </w:r>
    </w:p>
    <w:p w14:paraId="449FA1A8" w14:textId="6666322B"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0</w:t>
      </w:r>
      <w:r w:rsidRPr="008863A3">
        <w:rPr>
          <w:rFonts w:cstheme="minorHAnsi"/>
          <w:b/>
          <w:bCs/>
        </w:rPr>
        <w:t>.4</w:t>
      </w:r>
      <w:r w:rsidRPr="008863A3">
        <w:rPr>
          <w:rFonts w:cstheme="minorHAnsi"/>
        </w:rPr>
        <w:tab/>
        <w:t xml:space="preserve">Recognition of achievements shall be made </w:t>
      </w:r>
      <w:r w:rsidR="009F3B08">
        <w:rPr>
          <w:rFonts w:cstheme="minorHAnsi"/>
        </w:rPr>
        <w:t>at the presentation event.</w:t>
      </w:r>
    </w:p>
    <w:p w14:paraId="3B0973E9" w14:textId="62E76A4E" w:rsidR="006E33F4" w:rsidRPr="008863A3" w:rsidRDefault="006E33F4" w:rsidP="006E33F4">
      <w:pPr>
        <w:pStyle w:val="Heading1"/>
        <w:rPr>
          <w:rFonts w:asciiTheme="minorHAnsi" w:hAnsiTheme="minorHAnsi" w:cstheme="minorHAnsi"/>
          <w:b/>
          <w:bCs/>
          <w:color w:val="auto"/>
          <w:sz w:val="22"/>
          <w:szCs w:val="22"/>
        </w:rPr>
      </w:pPr>
      <w:bookmarkStart w:id="19" w:name="_Toc107413921"/>
      <w:r w:rsidRPr="008863A3">
        <w:rPr>
          <w:rFonts w:asciiTheme="minorHAnsi" w:hAnsiTheme="minorHAnsi" w:cstheme="minorHAnsi"/>
          <w:b/>
          <w:bCs/>
          <w:color w:val="auto"/>
          <w:sz w:val="22"/>
          <w:szCs w:val="22"/>
        </w:rPr>
        <w:t>2</w:t>
      </w:r>
      <w:r w:rsidR="0065109E" w:rsidRPr="008863A3">
        <w:rPr>
          <w:rFonts w:asciiTheme="minorHAnsi" w:hAnsiTheme="minorHAnsi" w:cstheme="minorHAnsi"/>
          <w:b/>
          <w:bCs/>
          <w:color w:val="auto"/>
          <w:sz w:val="22"/>
          <w:szCs w:val="22"/>
        </w:rPr>
        <w:t>1</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FUNDRAISING</w:t>
      </w:r>
      <w:bookmarkEnd w:id="19"/>
    </w:p>
    <w:p w14:paraId="74B08F3A" w14:textId="6680E375"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1</w:t>
      </w:r>
      <w:r w:rsidRPr="008863A3">
        <w:rPr>
          <w:rFonts w:cstheme="minorHAnsi"/>
          <w:b/>
          <w:bCs/>
        </w:rPr>
        <w:t>.1</w:t>
      </w:r>
      <w:r w:rsidRPr="008863A3">
        <w:rPr>
          <w:rFonts w:cstheme="minorHAnsi"/>
        </w:rPr>
        <w:tab/>
      </w:r>
      <w:r w:rsidR="005E2560" w:rsidRPr="008863A3">
        <w:rPr>
          <w:rFonts w:cstheme="minorHAnsi"/>
        </w:rPr>
        <w:t>KWRNC</w:t>
      </w:r>
      <w:r w:rsidRPr="008863A3">
        <w:rPr>
          <w:rFonts w:cstheme="minorHAnsi"/>
        </w:rPr>
        <w:t xml:space="preserve"> shall conduct fundraising activities during each year.</w:t>
      </w:r>
    </w:p>
    <w:p w14:paraId="34739F41" w14:textId="529BBC1F"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1</w:t>
      </w:r>
      <w:r w:rsidRPr="008863A3">
        <w:rPr>
          <w:rFonts w:cstheme="minorHAnsi"/>
          <w:b/>
          <w:bCs/>
        </w:rPr>
        <w:t>.2</w:t>
      </w:r>
      <w:r w:rsidRPr="008863A3">
        <w:rPr>
          <w:rFonts w:cstheme="minorHAnsi"/>
        </w:rPr>
        <w:tab/>
        <w:t>The Committee shall determine the specific fundraising activities to be conducted.</w:t>
      </w:r>
    </w:p>
    <w:p w14:paraId="52B14BC4" w14:textId="44475870" w:rsidR="006E33F4" w:rsidRPr="008863A3" w:rsidRDefault="0065109E" w:rsidP="006E33F4">
      <w:pPr>
        <w:pStyle w:val="NoSpacing"/>
        <w:rPr>
          <w:rFonts w:cstheme="minorHAnsi"/>
        </w:rPr>
      </w:pPr>
      <w:r w:rsidRPr="008863A3">
        <w:rPr>
          <w:rFonts w:cstheme="minorHAnsi"/>
          <w:b/>
          <w:bCs/>
        </w:rPr>
        <w:t>21.</w:t>
      </w:r>
      <w:r w:rsidR="006E33F4" w:rsidRPr="008863A3">
        <w:rPr>
          <w:rFonts w:cstheme="minorHAnsi"/>
          <w:b/>
          <w:bCs/>
        </w:rPr>
        <w:t>3</w:t>
      </w:r>
      <w:r w:rsidR="006E33F4" w:rsidRPr="008863A3">
        <w:rPr>
          <w:rFonts w:cstheme="minorHAnsi"/>
        </w:rPr>
        <w:tab/>
        <w:t xml:space="preserve">Individual Teams must seek approval from the Committee for any individual fundraising activities they wish to conduct. </w:t>
      </w:r>
    </w:p>
    <w:p w14:paraId="76B47F28" w14:textId="7F959944"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1</w:t>
      </w:r>
      <w:r w:rsidRPr="008863A3">
        <w:rPr>
          <w:rFonts w:cstheme="minorHAnsi"/>
          <w:b/>
          <w:bCs/>
        </w:rPr>
        <w:t>.4</w:t>
      </w:r>
      <w:r w:rsidRPr="008863A3">
        <w:rPr>
          <w:rFonts w:cstheme="minorHAnsi"/>
        </w:rPr>
        <w:tab/>
        <w:t xml:space="preserve">All members are required to support the fundraising activities of </w:t>
      </w:r>
      <w:r w:rsidR="005E2560" w:rsidRPr="008863A3">
        <w:rPr>
          <w:rFonts w:cstheme="minorHAnsi"/>
        </w:rPr>
        <w:t>KWRNC</w:t>
      </w:r>
      <w:r w:rsidRPr="008863A3">
        <w:rPr>
          <w:rFonts w:cstheme="minorHAnsi"/>
        </w:rPr>
        <w:t>.</w:t>
      </w:r>
    </w:p>
    <w:p w14:paraId="057F2363" w14:textId="375387CE" w:rsidR="006E33F4" w:rsidRPr="008863A3" w:rsidRDefault="0065109E" w:rsidP="006E33F4">
      <w:pPr>
        <w:pStyle w:val="Heading1"/>
        <w:rPr>
          <w:rFonts w:asciiTheme="minorHAnsi" w:hAnsiTheme="minorHAnsi" w:cstheme="minorHAnsi"/>
          <w:b/>
          <w:bCs/>
          <w:color w:val="auto"/>
          <w:sz w:val="22"/>
          <w:szCs w:val="22"/>
          <w:u w:val="single"/>
        </w:rPr>
      </w:pPr>
      <w:bookmarkStart w:id="20" w:name="_Toc107413922"/>
      <w:r w:rsidRPr="008863A3">
        <w:rPr>
          <w:rFonts w:asciiTheme="minorHAnsi" w:hAnsiTheme="minorHAnsi" w:cstheme="minorHAnsi"/>
          <w:b/>
          <w:bCs/>
          <w:color w:val="auto"/>
          <w:sz w:val="22"/>
          <w:szCs w:val="22"/>
        </w:rPr>
        <w:t>22</w:t>
      </w:r>
      <w:r w:rsidR="006E33F4" w:rsidRPr="008863A3">
        <w:rPr>
          <w:rFonts w:asciiTheme="minorHAnsi" w:hAnsiTheme="minorHAnsi" w:cstheme="minorHAnsi"/>
          <w:b/>
          <w:bCs/>
          <w:color w:val="auto"/>
          <w:sz w:val="22"/>
          <w:szCs w:val="22"/>
        </w:rPr>
        <w:t>.</w:t>
      </w:r>
      <w:r w:rsidR="006E33F4" w:rsidRPr="008863A3">
        <w:rPr>
          <w:rFonts w:asciiTheme="minorHAnsi" w:hAnsiTheme="minorHAnsi" w:cstheme="minorHAnsi"/>
          <w:b/>
          <w:bCs/>
          <w:color w:val="auto"/>
          <w:sz w:val="22"/>
          <w:szCs w:val="22"/>
        </w:rPr>
        <w:tab/>
      </w:r>
      <w:r w:rsidR="006E33F4" w:rsidRPr="008863A3">
        <w:rPr>
          <w:rFonts w:asciiTheme="minorHAnsi" w:hAnsiTheme="minorHAnsi" w:cstheme="minorHAnsi"/>
          <w:b/>
          <w:bCs/>
          <w:color w:val="auto"/>
          <w:sz w:val="22"/>
          <w:szCs w:val="22"/>
          <w:u w:val="single"/>
        </w:rPr>
        <w:t>COURSES, SEMINARS &amp; OTHER OPPORTUNITIES</w:t>
      </w:r>
      <w:bookmarkEnd w:id="20"/>
    </w:p>
    <w:p w14:paraId="797D3832" w14:textId="0A85497E"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2</w:t>
      </w:r>
      <w:r w:rsidRPr="008863A3">
        <w:rPr>
          <w:rFonts w:cstheme="minorHAnsi"/>
          <w:b/>
          <w:bCs/>
        </w:rPr>
        <w:t>.1</w:t>
      </w:r>
      <w:r w:rsidRPr="008863A3">
        <w:rPr>
          <w:rFonts w:cstheme="minorHAnsi"/>
        </w:rPr>
        <w:tab/>
      </w:r>
      <w:r w:rsidR="005E2560" w:rsidRPr="008863A3">
        <w:rPr>
          <w:rFonts w:cstheme="minorHAnsi"/>
        </w:rPr>
        <w:t>KWRNC</w:t>
      </w:r>
      <w:r w:rsidRPr="008863A3">
        <w:rPr>
          <w:rFonts w:cstheme="minorHAnsi"/>
        </w:rPr>
        <w:t xml:space="preserve"> shall provide notification of opportunities for all members to improve their skills by attending courses, seminars, and other personal development activities.</w:t>
      </w:r>
    </w:p>
    <w:p w14:paraId="53E1CEF3" w14:textId="7CCF3C66"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2</w:t>
      </w:r>
      <w:r w:rsidRPr="008863A3">
        <w:rPr>
          <w:rFonts w:cstheme="minorHAnsi"/>
          <w:b/>
          <w:bCs/>
        </w:rPr>
        <w:t>.2</w:t>
      </w:r>
      <w:r w:rsidRPr="008863A3">
        <w:rPr>
          <w:rFonts w:cstheme="minorHAnsi"/>
        </w:rPr>
        <w:tab/>
      </w:r>
      <w:r w:rsidR="005E2560" w:rsidRPr="008863A3">
        <w:rPr>
          <w:rFonts w:cstheme="minorHAnsi"/>
        </w:rPr>
        <w:t>KWRNC</w:t>
      </w:r>
      <w:r w:rsidRPr="008863A3">
        <w:rPr>
          <w:rFonts w:cstheme="minorHAnsi"/>
        </w:rPr>
        <w:t xml:space="preserve"> shall encourage and support members who wish to attend appropriate courses, seminars, and other personal development activities.</w:t>
      </w:r>
    </w:p>
    <w:p w14:paraId="18CD12A0" w14:textId="695ABFC4" w:rsidR="006E33F4" w:rsidRPr="008863A3" w:rsidRDefault="006E33F4" w:rsidP="006E33F4">
      <w:pPr>
        <w:pStyle w:val="Heading1"/>
        <w:rPr>
          <w:rFonts w:asciiTheme="minorHAnsi" w:hAnsiTheme="minorHAnsi" w:cstheme="minorHAnsi"/>
          <w:b/>
          <w:bCs/>
          <w:color w:val="auto"/>
          <w:sz w:val="22"/>
          <w:szCs w:val="22"/>
        </w:rPr>
      </w:pPr>
      <w:bookmarkStart w:id="21" w:name="_Toc107413923"/>
      <w:r w:rsidRPr="008863A3">
        <w:rPr>
          <w:rFonts w:asciiTheme="minorHAnsi" w:hAnsiTheme="minorHAnsi" w:cstheme="minorHAnsi"/>
          <w:b/>
          <w:bCs/>
          <w:color w:val="auto"/>
          <w:sz w:val="22"/>
          <w:szCs w:val="22"/>
        </w:rPr>
        <w:t>2</w:t>
      </w:r>
      <w:r w:rsidR="0065109E" w:rsidRPr="008863A3">
        <w:rPr>
          <w:rFonts w:asciiTheme="minorHAnsi" w:hAnsiTheme="minorHAnsi" w:cstheme="minorHAnsi"/>
          <w:b/>
          <w:bCs/>
          <w:color w:val="auto"/>
          <w:sz w:val="22"/>
          <w:szCs w:val="22"/>
        </w:rPr>
        <w:t>3</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ACCREDITATION</w:t>
      </w:r>
      <w:bookmarkEnd w:id="21"/>
    </w:p>
    <w:p w14:paraId="0E504F82" w14:textId="76C3D5F3"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3</w:t>
      </w:r>
      <w:r w:rsidRPr="008863A3">
        <w:rPr>
          <w:rFonts w:cstheme="minorHAnsi"/>
          <w:b/>
          <w:bCs/>
        </w:rPr>
        <w:t>.1</w:t>
      </w:r>
      <w:r w:rsidRPr="008863A3">
        <w:rPr>
          <w:rFonts w:cstheme="minorHAnsi"/>
        </w:rPr>
        <w:tab/>
      </w:r>
      <w:r w:rsidR="005E2560" w:rsidRPr="008863A3">
        <w:rPr>
          <w:rFonts w:cstheme="minorHAnsi"/>
        </w:rPr>
        <w:t>KWRNC</w:t>
      </w:r>
      <w:r w:rsidRPr="008863A3">
        <w:rPr>
          <w:rFonts w:cstheme="minorHAnsi"/>
        </w:rPr>
        <w:t xml:space="preserve"> shall take all reasonable steps to ensure that all Team Officials have the appropriate minimum qualifications.</w:t>
      </w:r>
    </w:p>
    <w:p w14:paraId="56C034DD" w14:textId="09AD5631" w:rsidR="006E33F4" w:rsidRPr="008863A3" w:rsidRDefault="006E33F4" w:rsidP="006E33F4">
      <w:pPr>
        <w:pStyle w:val="NoSpacing"/>
        <w:rPr>
          <w:rFonts w:cstheme="minorHAnsi"/>
        </w:rPr>
      </w:pPr>
      <w:r w:rsidRPr="008863A3">
        <w:rPr>
          <w:rFonts w:cstheme="minorHAnsi"/>
          <w:b/>
          <w:bCs/>
        </w:rPr>
        <w:t>2</w:t>
      </w:r>
      <w:r w:rsidR="0065109E" w:rsidRPr="008863A3">
        <w:rPr>
          <w:rFonts w:cstheme="minorHAnsi"/>
          <w:b/>
          <w:bCs/>
        </w:rPr>
        <w:t>3</w:t>
      </w:r>
      <w:r w:rsidRPr="008863A3">
        <w:rPr>
          <w:rFonts w:cstheme="minorHAnsi"/>
          <w:b/>
          <w:bCs/>
        </w:rPr>
        <w:t>.2</w:t>
      </w:r>
      <w:r w:rsidRPr="008863A3">
        <w:rPr>
          <w:rFonts w:cstheme="minorHAnsi"/>
        </w:rPr>
        <w:tab/>
        <w:t xml:space="preserve">Where minimum accreditation standards are not met, </w:t>
      </w:r>
      <w:r w:rsidR="005E2560" w:rsidRPr="008863A3">
        <w:rPr>
          <w:rFonts w:cstheme="minorHAnsi"/>
        </w:rPr>
        <w:t>KWRNC</w:t>
      </w:r>
      <w:r w:rsidRPr="008863A3">
        <w:rPr>
          <w:rFonts w:cstheme="minorHAnsi"/>
        </w:rPr>
        <w:t xml:space="preserve"> shall encourage and support the member(s) to achieve the minimum accreditation standard.</w:t>
      </w:r>
    </w:p>
    <w:p w14:paraId="2CAA5108" w14:textId="1CF3649E" w:rsidR="00BA3AFD" w:rsidRPr="008863A3" w:rsidRDefault="00BA3AFD" w:rsidP="006E33F4">
      <w:pPr>
        <w:pStyle w:val="NoSpacing"/>
        <w:rPr>
          <w:rFonts w:cstheme="minorHAnsi"/>
        </w:rPr>
      </w:pPr>
    </w:p>
    <w:p w14:paraId="4067CA87" w14:textId="6E8408C6" w:rsidR="00BA3AFD" w:rsidRPr="008863A3" w:rsidRDefault="00BA3AFD" w:rsidP="006E33F4">
      <w:pPr>
        <w:pStyle w:val="NoSpacing"/>
        <w:rPr>
          <w:rFonts w:cstheme="minorHAnsi"/>
          <w:b/>
          <w:bCs/>
          <w:u w:val="single"/>
        </w:rPr>
      </w:pPr>
      <w:r w:rsidRPr="008863A3">
        <w:rPr>
          <w:rFonts w:cstheme="minorHAnsi"/>
          <w:b/>
          <w:bCs/>
        </w:rPr>
        <w:t>2</w:t>
      </w:r>
      <w:r w:rsidR="0065109E" w:rsidRPr="008863A3">
        <w:rPr>
          <w:rFonts w:cstheme="minorHAnsi"/>
          <w:b/>
          <w:bCs/>
        </w:rPr>
        <w:t>4</w:t>
      </w:r>
      <w:r w:rsidRPr="008863A3">
        <w:rPr>
          <w:rFonts w:cstheme="minorHAnsi"/>
          <w:b/>
          <w:bCs/>
        </w:rPr>
        <w:t>.</w:t>
      </w:r>
      <w:r w:rsidRPr="008863A3">
        <w:rPr>
          <w:rFonts w:cstheme="minorHAnsi"/>
          <w:b/>
          <w:bCs/>
        </w:rPr>
        <w:tab/>
      </w:r>
      <w:r w:rsidRPr="008863A3">
        <w:rPr>
          <w:rFonts w:cstheme="minorHAnsi"/>
          <w:b/>
          <w:bCs/>
          <w:u w:val="single"/>
        </w:rPr>
        <w:t>DISPUTE RESOLUTION</w:t>
      </w:r>
    </w:p>
    <w:p w14:paraId="43C77269" w14:textId="02B31BE2" w:rsidR="00BA3AFD" w:rsidRPr="008863A3" w:rsidRDefault="00BA3AFD" w:rsidP="006E33F4">
      <w:pPr>
        <w:pStyle w:val="NoSpacing"/>
        <w:rPr>
          <w:rFonts w:cstheme="minorHAnsi"/>
          <w:spacing w:val="-2"/>
        </w:rPr>
      </w:pPr>
      <w:r w:rsidRPr="008863A3">
        <w:rPr>
          <w:rFonts w:cstheme="minorHAnsi"/>
          <w:b/>
          <w:bCs/>
        </w:rPr>
        <w:t>2</w:t>
      </w:r>
      <w:r w:rsidR="0065109E" w:rsidRPr="008863A3">
        <w:rPr>
          <w:rFonts w:cstheme="minorHAnsi"/>
          <w:b/>
          <w:bCs/>
        </w:rPr>
        <w:t>4</w:t>
      </w:r>
      <w:r w:rsidRPr="008863A3">
        <w:rPr>
          <w:rFonts w:cstheme="minorHAnsi"/>
          <w:b/>
          <w:bCs/>
        </w:rPr>
        <w:t>.1</w:t>
      </w:r>
      <w:r w:rsidRPr="008863A3">
        <w:rPr>
          <w:rFonts w:cstheme="minorHAnsi"/>
        </w:rPr>
        <w:t xml:space="preserve"> </w:t>
      </w:r>
      <w:r w:rsidRPr="008863A3">
        <w:rPr>
          <w:rFonts w:cstheme="minorHAnsi"/>
        </w:rPr>
        <w:tab/>
        <w:t>The</w:t>
      </w:r>
      <w:r w:rsidRPr="008863A3">
        <w:rPr>
          <w:rFonts w:cstheme="minorHAnsi"/>
          <w:spacing w:val="-2"/>
        </w:rPr>
        <w:t xml:space="preserve"> </w:t>
      </w:r>
      <w:r w:rsidRPr="008863A3">
        <w:rPr>
          <w:rFonts w:cstheme="minorHAnsi"/>
        </w:rPr>
        <w:t>grievance</w:t>
      </w:r>
      <w:r w:rsidRPr="008863A3">
        <w:rPr>
          <w:rFonts w:cstheme="minorHAnsi"/>
          <w:spacing w:val="1"/>
        </w:rPr>
        <w:t xml:space="preserve"> </w:t>
      </w:r>
      <w:r w:rsidRPr="008863A3">
        <w:rPr>
          <w:rFonts w:cstheme="minorHAnsi"/>
        </w:rPr>
        <w:t>procedure set out</w:t>
      </w:r>
      <w:r w:rsidRPr="008863A3">
        <w:rPr>
          <w:rFonts w:cstheme="minorHAnsi"/>
          <w:spacing w:val="-4"/>
        </w:rPr>
        <w:t xml:space="preserve"> </w:t>
      </w:r>
      <w:r w:rsidRPr="008863A3">
        <w:rPr>
          <w:rFonts w:cstheme="minorHAnsi"/>
        </w:rPr>
        <w:t>applies</w:t>
      </w:r>
      <w:r w:rsidRPr="008863A3">
        <w:rPr>
          <w:rFonts w:cstheme="minorHAnsi"/>
          <w:spacing w:val="-3"/>
        </w:rPr>
        <w:t xml:space="preserve"> </w:t>
      </w:r>
      <w:r w:rsidRPr="008863A3">
        <w:rPr>
          <w:rFonts w:cstheme="minorHAnsi"/>
        </w:rPr>
        <w:t>to disputes</w:t>
      </w:r>
      <w:r w:rsidRPr="008863A3">
        <w:rPr>
          <w:rFonts w:cstheme="minorHAnsi"/>
          <w:spacing w:val="-2"/>
        </w:rPr>
        <w:t xml:space="preserve"> between:</w:t>
      </w:r>
    </w:p>
    <w:p w14:paraId="700C74D5" w14:textId="47101758" w:rsidR="00BA3AFD" w:rsidRPr="008863A3" w:rsidRDefault="00BA3AFD" w:rsidP="00BA3AFD">
      <w:pPr>
        <w:pStyle w:val="NoSpacing"/>
        <w:ind w:left="720"/>
        <w:rPr>
          <w:rFonts w:cstheme="minorHAnsi"/>
          <w:spacing w:val="-5"/>
        </w:rPr>
      </w:pPr>
      <w:r w:rsidRPr="008863A3">
        <w:rPr>
          <w:rFonts w:cstheme="minorHAnsi"/>
          <w:spacing w:val="-2"/>
        </w:rPr>
        <w:t>-</w:t>
      </w:r>
      <w:r w:rsidRPr="008863A3">
        <w:rPr>
          <w:rFonts w:cstheme="minorHAnsi"/>
        </w:rPr>
        <w:t xml:space="preserve"> A</w:t>
      </w:r>
      <w:r w:rsidRPr="008863A3">
        <w:rPr>
          <w:rFonts w:cstheme="minorHAnsi"/>
          <w:spacing w:val="-9"/>
        </w:rPr>
        <w:t xml:space="preserve"> </w:t>
      </w:r>
      <w:r w:rsidRPr="008863A3">
        <w:rPr>
          <w:rFonts w:cstheme="minorHAnsi"/>
        </w:rPr>
        <w:t>member and another member;</w:t>
      </w:r>
      <w:r w:rsidRPr="008863A3">
        <w:rPr>
          <w:rFonts w:cstheme="minorHAnsi"/>
          <w:spacing w:val="1"/>
        </w:rPr>
        <w:t xml:space="preserve"> </w:t>
      </w:r>
      <w:r w:rsidRPr="008863A3">
        <w:rPr>
          <w:rFonts w:cstheme="minorHAnsi"/>
          <w:spacing w:val="-5"/>
        </w:rPr>
        <w:t>or</w:t>
      </w:r>
    </w:p>
    <w:p w14:paraId="07AEFD87" w14:textId="4671F2B3" w:rsidR="00BA3AFD" w:rsidRPr="008863A3" w:rsidRDefault="00BA3AFD" w:rsidP="00BA3AFD">
      <w:pPr>
        <w:pStyle w:val="NoSpacing"/>
        <w:ind w:left="720"/>
        <w:rPr>
          <w:rFonts w:cstheme="minorHAnsi"/>
          <w:spacing w:val="-2"/>
        </w:rPr>
      </w:pPr>
      <w:r w:rsidRPr="008863A3">
        <w:rPr>
          <w:rFonts w:cstheme="minorHAnsi"/>
          <w:spacing w:val="-5"/>
        </w:rPr>
        <w:t>-</w:t>
      </w:r>
      <w:r w:rsidRPr="008863A3">
        <w:rPr>
          <w:rFonts w:cstheme="minorHAnsi"/>
        </w:rPr>
        <w:t xml:space="preserve"> A</w:t>
      </w:r>
      <w:r w:rsidRPr="008863A3">
        <w:rPr>
          <w:rFonts w:cstheme="minorHAnsi"/>
          <w:spacing w:val="-6"/>
        </w:rPr>
        <w:t xml:space="preserve"> </w:t>
      </w:r>
      <w:r w:rsidRPr="008863A3">
        <w:rPr>
          <w:rFonts w:cstheme="minorHAnsi"/>
        </w:rPr>
        <w:t>member</w:t>
      </w:r>
      <w:r w:rsidRPr="008863A3">
        <w:rPr>
          <w:rFonts w:cstheme="minorHAnsi"/>
          <w:spacing w:val="1"/>
        </w:rPr>
        <w:t xml:space="preserve"> </w:t>
      </w:r>
      <w:r w:rsidRPr="008863A3">
        <w:rPr>
          <w:rFonts w:cstheme="minorHAnsi"/>
        </w:rPr>
        <w:t>and</w:t>
      </w:r>
      <w:r w:rsidRPr="008863A3">
        <w:rPr>
          <w:rFonts w:cstheme="minorHAnsi"/>
          <w:spacing w:val="1"/>
        </w:rPr>
        <w:t xml:space="preserve"> </w:t>
      </w:r>
      <w:r w:rsidRPr="008863A3">
        <w:rPr>
          <w:rFonts w:cstheme="minorHAnsi"/>
        </w:rPr>
        <w:t>the</w:t>
      </w:r>
      <w:r w:rsidRPr="008863A3">
        <w:rPr>
          <w:rFonts w:cstheme="minorHAnsi"/>
          <w:spacing w:val="2"/>
        </w:rPr>
        <w:t xml:space="preserve"> </w:t>
      </w:r>
      <w:r w:rsidRPr="008863A3">
        <w:rPr>
          <w:rFonts w:cstheme="minorHAnsi"/>
          <w:spacing w:val="-2"/>
        </w:rPr>
        <w:t>Committee</w:t>
      </w:r>
    </w:p>
    <w:p w14:paraId="5BDB7651" w14:textId="01137F4B" w:rsidR="00BA3AFD" w:rsidRPr="008863A3" w:rsidRDefault="00BA3AFD" w:rsidP="00BA3AFD">
      <w:pPr>
        <w:pStyle w:val="NoSpacing"/>
        <w:ind w:left="720"/>
        <w:rPr>
          <w:rFonts w:cstheme="minorHAnsi"/>
          <w:spacing w:val="-2"/>
        </w:rPr>
      </w:pPr>
      <w:r w:rsidRPr="008863A3">
        <w:rPr>
          <w:rFonts w:cstheme="minorHAnsi"/>
        </w:rPr>
        <w:t>- A</w:t>
      </w:r>
      <w:r w:rsidRPr="008863A3">
        <w:rPr>
          <w:rFonts w:cstheme="minorHAnsi"/>
          <w:spacing w:val="-8"/>
        </w:rPr>
        <w:t xml:space="preserve"> </w:t>
      </w:r>
      <w:r w:rsidRPr="008863A3">
        <w:rPr>
          <w:rFonts w:cstheme="minorHAnsi"/>
        </w:rPr>
        <w:t>member</w:t>
      </w:r>
      <w:r w:rsidRPr="008863A3">
        <w:rPr>
          <w:rFonts w:cstheme="minorHAnsi"/>
          <w:spacing w:val="-2"/>
        </w:rPr>
        <w:t xml:space="preserve"> </w:t>
      </w:r>
      <w:r w:rsidRPr="008863A3">
        <w:rPr>
          <w:rFonts w:cstheme="minorHAnsi"/>
        </w:rPr>
        <w:t>and</w:t>
      </w:r>
      <w:r w:rsidRPr="008863A3">
        <w:rPr>
          <w:rFonts w:cstheme="minorHAnsi"/>
          <w:spacing w:val="-2"/>
        </w:rPr>
        <w:t xml:space="preserve"> </w:t>
      </w:r>
      <w:r w:rsidRPr="008863A3">
        <w:rPr>
          <w:rFonts w:cstheme="minorHAnsi"/>
        </w:rPr>
        <w:t>the</w:t>
      </w:r>
      <w:r w:rsidRPr="008863A3">
        <w:rPr>
          <w:rFonts w:cstheme="minorHAnsi"/>
          <w:spacing w:val="2"/>
        </w:rPr>
        <w:t xml:space="preserve"> KWRNC</w:t>
      </w:r>
      <w:r w:rsidRPr="008863A3">
        <w:rPr>
          <w:rFonts w:cstheme="minorHAnsi"/>
          <w:spacing w:val="-1"/>
        </w:rPr>
        <w:t xml:space="preserve"> </w:t>
      </w:r>
      <w:r w:rsidRPr="008863A3">
        <w:rPr>
          <w:rFonts w:cstheme="minorHAnsi"/>
          <w:spacing w:val="-2"/>
        </w:rPr>
        <w:t>Incorporated.</w:t>
      </w:r>
    </w:p>
    <w:p w14:paraId="611E2B1A" w14:textId="64453260" w:rsidR="00BA3AFD" w:rsidRPr="008863A3" w:rsidRDefault="00BA3AFD" w:rsidP="00BA3AFD">
      <w:pPr>
        <w:pStyle w:val="NoSpacing"/>
        <w:rPr>
          <w:rFonts w:cstheme="minorHAnsi"/>
        </w:rPr>
      </w:pPr>
      <w:r w:rsidRPr="008863A3">
        <w:rPr>
          <w:rFonts w:cstheme="minorHAnsi"/>
          <w:b/>
          <w:bCs/>
          <w:spacing w:val="-2"/>
        </w:rPr>
        <w:t>2</w:t>
      </w:r>
      <w:r w:rsidR="0065109E" w:rsidRPr="008863A3">
        <w:rPr>
          <w:rFonts w:cstheme="minorHAnsi"/>
          <w:b/>
          <w:bCs/>
          <w:spacing w:val="-2"/>
        </w:rPr>
        <w:t>4</w:t>
      </w:r>
      <w:r w:rsidRPr="008863A3">
        <w:rPr>
          <w:rFonts w:cstheme="minorHAnsi"/>
          <w:b/>
          <w:bCs/>
          <w:spacing w:val="-2"/>
        </w:rPr>
        <w:t>.2</w:t>
      </w:r>
      <w:r w:rsidRPr="008863A3">
        <w:rPr>
          <w:rFonts w:cstheme="minorHAnsi"/>
          <w:spacing w:val="-2"/>
        </w:rPr>
        <w:t xml:space="preserve"> </w:t>
      </w:r>
      <w:r w:rsidRPr="008863A3">
        <w:rPr>
          <w:rFonts w:cstheme="minorHAnsi"/>
          <w:spacing w:val="-2"/>
        </w:rPr>
        <w:tab/>
      </w:r>
      <w:r w:rsidRPr="008863A3">
        <w:rPr>
          <w:rFonts w:cstheme="minorHAnsi"/>
        </w:rPr>
        <w:t>A</w:t>
      </w:r>
      <w:r w:rsidRPr="008863A3">
        <w:rPr>
          <w:rFonts w:cstheme="minorHAnsi"/>
          <w:spacing w:val="-8"/>
        </w:rPr>
        <w:t xml:space="preserve"> </w:t>
      </w:r>
      <w:r w:rsidRPr="008863A3">
        <w:rPr>
          <w:rFonts w:cstheme="minorHAnsi"/>
        </w:rPr>
        <w:t>member</w:t>
      </w:r>
      <w:r w:rsidRPr="008863A3">
        <w:rPr>
          <w:rFonts w:cstheme="minorHAnsi"/>
          <w:spacing w:val="-2"/>
        </w:rPr>
        <w:t xml:space="preserve"> </w:t>
      </w:r>
      <w:r w:rsidRPr="008863A3">
        <w:rPr>
          <w:rFonts w:cstheme="minorHAnsi"/>
        </w:rPr>
        <w:t>must</w:t>
      </w:r>
      <w:r w:rsidRPr="008863A3">
        <w:rPr>
          <w:rFonts w:cstheme="minorHAnsi"/>
          <w:spacing w:val="-2"/>
        </w:rPr>
        <w:t xml:space="preserve"> </w:t>
      </w:r>
      <w:r w:rsidRPr="008863A3">
        <w:rPr>
          <w:rFonts w:cstheme="minorHAnsi"/>
        </w:rPr>
        <w:t>not</w:t>
      </w:r>
      <w:r w:rsidRPr="008863A3">
        <w:rPr>
          <w:rFonts w:cstheme="minorHAnsi"/>
          <w:spacing w:val="-2"/>
        </w:rPr>
        <w:t xml:space="preserve"> </w:t>
      </w:r>
      <w:r w:rsidRPr="008863A3">
        <w:rPr>
          <w:rFonts w:cstheme="minorHAnsi"/>
        </w:rPr>
        <w:t>initiate</w:t>
      </w:r>
      <w:r w:rsidRPr="008863A3">
        <w:rPr>
          <w:rFonts w:cstheme="minorHAnsi"/>
          <w:spacing w:val="-1"/>
        </w:rPr>
        <w:t xml:space="preserve"> </w:t>
      </w:r>
      <w:r w:rsidRPr="008863A3">
        <w:rPr>
          <w:rFonts w:cstheme="minorHAnsi"/>
        </w:rPr>
        <w:t>a</w:t>
      </w:r>
      <w:r w:rsidRPr="008863A3">
        <w:rPr>
          <w:rFonts w:cstheme="minorHAnsi"/>
          <w:spacing w:val="-1"/>
        </w:rPr>
        <w:t xml:space="preserve"> </w:t>
      </w:r>
      <w:r w:rsidRPr="008863A3">
        <w:rPr>
          <w:rFonts w:cstheme="minorHAnsi"/>
        </w:rPr>
        <w:t>grievance</w:t>
      </w:r>
      <w:r w:rsidRPr="008863A3">
        <w:rPr>
          <w:rFonts w:cstheme="minorHAnsi"/>
          <w:spacing w:val="-1"/>
        </w:rPr>
        <w:t xml:space="preserve"> </w:t>
      </w:r>
      <w:r w:rsidRPr="008863A3">
        <w:rPr>
          <w:rFonts w:cstheme="minorHAnsi"/>
        </w:rPr>
        <w:t>procedure</w:t>
      </w:r>
      <w:r w:rsidRPr="008863A3">
        <w:rPr>
          <w:rFonts w:cstheme="minorHAnsi"/>
          <w:spacing w:val="-1"/>
        </w:rPr>
        <w:t xml:space="preserve"> </w:t>
      </w:r>
      <w:r w:rsidRPr="008863A3">
        <w:rPr>
          <w:rFonts w:cstheme="minorHAnsi"/>
        </w:rPr>
        <w:t>in</w:t>
      </w:r>
      <w:r w:rsidRPr="008863A3">
        <w:rPr>
          <w:rFonts w:cstheme="minorHAnsi"/>
          <w:spacing w:val="-2"/>
        </w:rPr>
        <w:t xml:space="preserve"> </w:t>
      </w:r>
      <w:r w:rsidRPr="008863A3">
        <w:rPr>
          <w:rFonts w:cstheme="minorHAnsi"/>
        </w:rPr>
        <w:t>relation</w:t>
      </w:r>
      <w:r w:rsidRPr="008863A3">
        <w:rPr>
          <w:rFonts w:cstheme="minorHAnsi"/>
          <w:spacing w:val="-7"/>
        </w:rPr>
        <w:t xml:space="preserve"> </w:t>
      </w:r>
      <w:r w:rsidRPr="008863A3">
        <w:rPr>
          <w:rFonts w:cstheme="minorHAnsi"/>
        </w:rPr>
        <w:t>to</w:t>
      </w:r>
      <w:r w:rsidRPr="008863A3">
        <w:rPr>
          <w:rFonts w:cstheme="minorHAnsi"/>
          <w:spacing w:val="-2"/>
        </w:rPr>
        <w:t xml:space="preserve"> </w:t>
      </w:r>
      <w:r w:rsidRPr="008863A3">
        <w:rPr>
          <w:rFonts w:cstheme="minorHAnsi"/>
        </w:rPr>
        <w:t>a</w:t>
      </w:r>
      <w:r w:rsidRPr="008863A3">
        <w:rPr>
          <w:rFonts w:cstheme="minorHAnsi"/>
          <w:spacing w:val="-1"/>
        </w:rPr>
        <w:t xml:space="preserve"> </w:t>
      </w:r>
      <w:r w:rsidRPr="008863A3">
        <w:rPr>
          <w:rFonts w:cstheme="minorHAnsi"/>
        </w:rPr>
        <w:t>matter</w:t>
      </w:r>
      <w:r w:rsidRPr="008863A3">
        <w:rPr>
          <w:rFonts w:cstheme="minorHAnsi"/>
          <w:spacing w:val="-2"/>
        </w:rPr>
        <w:t xml:space="preserve"> </w:t>
      </w:r>
      <w:r w:rsidRPr="008863A3">
        <w:rPr>
          <w:rFonts w:cstheme="minorHAnsi"/>
        </w:rPr>
        <w:t>that</w:t>
      </w:r>
      <w:r w:rsidRPr="008863A3">
        <w:rPr>
          <w:rFonts w:cstheme="minorHAnsi"/>
          <w:spacing w:val="-2"/>
        </w:rPr>
        <w:t xml:space="preserve"> </w:t>
      </w:r>
      <w:r w:rsidRPr="008863A3">
        <w:rPr>
          <w:rFonts w:cstheme="minorHAnsi"/>
        </w:rPr>
        <w:t>is</w:t>
      </w:r>
      <w:r w:rsidRPr="008863A3">
        <w:rPr>
          <w:rFonts w:cstheme="minorHAnsi"/>
          <w:spacing w:val="-4"/>
        </w:rPr>
        <w:t xml:space="preserve"> </w:t>
      </w:r>
      <w:r w:rsidRPr="008863A3">
        <w:rPr>
          <w:rFonts w:cstheme="minorHAnsi"/>
        </w:rPr>
        <w:t>the</w:t>
      </w:r>
      <w:r w:rsidRPr="008863A3">
        <w:rPr>
          <w:rFonts w:cstheme="minorHAnsi"/>
          <w:spacing w:val="-1"/>
        </w:rPr>
        <w:t xml:space="preserve"> </w:t>
      </w:r>
      <w:r w:rsidRPr="008863A3">
        <w:rPr>
          <w:rFonts w:cstheme="minorHAnsi"/>
        </w:rPr>
        <w:t>subject</w:t>
      </w:r>
      <w:r w:rsidRPr="008863A3">
        <w:rPr>
          <w:rFonts w:cstheme="minorHAnsi"/>
          <w:spacing w:val="-2"/>
        </w:rPr>
        <w:t xml:space="preserve"> </w:t>
      </w:r>
      <w:r w:rsidRPr="008863A3">
        <w:rPr>
          <w:rFonts w:cstheme="minorHAnsi"/>
        </w:rPr>
        <w:t>of</w:t>
      </w:r>
      <w:r w:rsidRPr="008863A3">
        <w:rPr>
          <w:rFonts w:cstheme="minorHAnsi"/>
          <w:spacing w:val="-6"/>
        </w:rPr>
        <w:t xml:space="preserve"> </w:t>
      </w:r>
      <w:r w:rsidRPr="008863A3">
        <w:rPr>
          <w:rFonts w:cstheme="minorHAnsi"/>
        </w:rPr>
        <w:t>a disciplinary procedure until the disciplinary procedure has been completed.</w:t>
      </w:r>
    </w:p>
    <w:p w14:paraId="7801E0B1" w14:textId="2171DB45" w:rsidR="00BA3AFD" w:rsidRPr="008863A3" w:rsidRDefault="00BA3AFD" w:rsidP="00BA3AFD">
      <w:pPr>
        <w:pStyle w:val="NoSpacing"/>
        <w:rPr>
          <w:rFonts w:cstheme="minorHAnsi"/>
        </w:rPr>
      </w:pPr>
      <w:r w:rsidRPr="008863A3">
        <w:rPr>
          <w:rFonts w:cstheme="minorHAnsi"/>
          <w:b/>
          <w:bCs/>
        </w:rPr>
        <w:t>2</w:t>
      </w:r>
      <w:r w:rsidR="0065109E" w:rsidRPr="008863A3">
        <w:rPr>
          <w:rFonts w:cstheme="minorHAnsi"/>
          <w:b/>
          <w:bCs/>
        </w:rPr>
        <w:t>4</w:t>
      </w:r>
      <w:r w:rsidRPr="008863A3">
        <w:rPr>
          <w:rFonts w:cstheme="minorHAnsi"/>
          <w:b/>
          <w:bCs/>
        </w:rPr>
        <w:t>.3</w:t>
      </w:r>
      <w:r w:rsidRPr="008863A3">
        <w:rPr>
          <w:rFonts w:cstheme="minorHAnsi"/>
        </w:rPr>
        <w:tab/>
        <w:t>The</w:t>
      </w:r>
      <w:r w:rsidRPr="008863A3">
        <w:rPr>
          <w:rFonts w:cstheme="minorHAnsi"/>
          <w:spacing w:val="-2"/>
        </w:rPr>
        <w:t xml:space="preserve"> </w:t>
      </w:r>
      <w:r w:rsidRPr="008863A3">
        <w:rPr>
          <w:rFonts w:cstheme="minorHAnsi"/>
        </w:rPr>
        <w:t>parties</w:t>
      </w:r>
      <w:r w:rsidRPr="008863A3">
        <w:rPr>
          <w:rFonts w:cstheme="minorHAnsi"/>
          <w:spacing w:val="-5"/>
        </w:rPr>
        <w:t xml:space="preserve"> </w:t>
      </w:r>
      <w:r w:rsidRPr="008863A3">
        <w:rPr>
          <w:rFonts w:cstheme="minorHAnsi"/>
        </w:rPr>
        <w:t>to</w:t>
      </w:r>
      <w:r w:rsidRPr="008863A3">
        <w:rPr>
          <w:rFonts w:cstheme="minorHAnsi"/>
          <w:spacing w:val="-3"/>
        </w:rPr>
        <w:t xml:space="preserve"> </w:t>
      </w:r>
      <w:r w:rsidRPr="008863A3">
        <w:rPr>
          <w:rFonts w:cstheme="minorHAnsi"/>
        </w:rPr>
        <w:t>the</w:t>
      </w:r>
      <w:r w:rsidRPr="008863A3">
        <w:rPr>
          <w:rFonts w:cstheme="minorHAnsi"/>
          <w:spacing w:val="-2"/>
        </w:rPr>
        <w:t xml:space="preserve"> </w:t>
      </w:r>
      <w:r w:rsidRPr="008863A3">
        <w:rPr>
          <w:rFonts w:cstheme="minorHAnsi"/>
        </w:rPr>
        <w:t>dispute</w:t>
      </w:r>
      <w:r w:rsidRPr="008863A3">
        <w:rPr>
          <w:rFonts w:cstheme="minorHAnsi"/>
          <w:spacing w:val="-6"/>
        </w:rPr>
        <w:t xml:space="preserve"> </w:t>
      </w:r>
      <w:r w:rsidRPr="008863A3">
        <w:rPr>
          <w:rFonts w:cstheme="minorHAnsi"/>
        </w:rPr>
        <w:t>must</w:t>
      </w:r>
      <w:r w:rsidRPr="008863A3">
        <w:rPr>
          <w:rFonts w:cstheme="minorHAnsi"/>
          <w:spacing w:val="-3"/>
        </w:rPr>
        <w:t xml:space="preserve"> </w:t>
      </w:r>
      <w:r w:rsidRPr="008863A3">
        <w:rPr>
          <w:rFonts w:cstheme="minorHAnsi"/>
        </w:rPr>
        <w:t>meet</w:t>
      </w:r>
      <w:r w:rsidRPr="008863A3">
        <w:rPr>
          <w:rFonts w:cstheme="minorHAnsi"/>
          <w:spacing w:val="-7"/>
        </w:rPr>
        <w:t xml:space="preserve"> </w:t>
      </w:r>
      <w:r w:rsidRPr="008863A3">
        <w:rPr>
          <w:rFonts w:cstheme="minorHAnsi"/>
        </w:rPr>
        <w:t>and</w:t>
      </w:r>
      <w:r w:rsidRPr="008863A3">
        <w:rPr>
          <w:rFonts w:cstheme="minorHAnsi"/>
          <w:spacing w:val="-3"/>
        </w:rPr>
        <w:t xml:space="preserve"> </w:t>
      </w:r>
      <w:r w:rsidRPr="008863A3">
        <w:rPr>
          <w:rFonts w:cstheme="minorHAnsi"/>
        </w:rPr>
        <w:t>discuss</w:t>
      </w:r>
      <w:r w:rsidRPr="008863A3">
        <w:rPr>
          <w:rFonts w:cstheme="minorHAnsi"/>
          <w:spacing w:val="-5"/>
        </w:rPr>
        <w:t xml:space="preserve"> </w:t>
      </w:r>
      <w:r w:rsidRPr="008863A3">
        <w:rPr>
          <w:rFonts w:cstheme="minorHAnsi"/>
        </w:rPr>
        <w:t>the</w:t>
      </w:r>
      <w:r w:rsidRPr="008863A3">
        <w:rPr>
          <w:rFonts w:cstheme="minorHAnsi"/>
          <w:spacing w:val="-2"/>
        </w:rPr>
        <w:t xml:space="preserve"> </w:t>
      </w:r>
      <w:r w:rsidRPr="008863A3">
        <w:rPr>
          <w:rFonts w:cstheme="minorHAnsi"/>
        </w:rPr>
        <w:t>matter</w:t>
      </w:r>
      <w:r w:rsidRPr="008863A3">
        <w:rPr>
          <w:rFonts w:cstheme="minorHAnsi"/>
          <w:spacing w:val="-3"/>
        </w:rPr>
        <w:t xml:space="preserve"> </w:t>
      </w:r>
      <w:r w:rsidRPr="008863A3">
        <w:rPr>
          <w:rFonts w:cstheme="minorHAnsi"/>
        </w:rPr>
        <w:t>in</w:t>
      </w:r>
      <w:r w:rsidRPr="008863A3">
        <w:rPr>
          <w:rFonts w:cstheme="minorHAnsi"/>
          <w:spacing w:val="-3"/>
        </w:rPr>
        <w:t xml:space="preserve"> </w:t>
      </w:r>
      <w:r w:rsidRPr="008863A3">
        <w:rPr>
          <w:rFonts w:cstheme="minorHAnsi"/>
        </w:rPr>
        <w:t>dispute,</w:t>
      </w:r>
      <w:r w:rsidRPr="008863A3">
        <w:rPr>
          <w:rFonts w:cstheme="minorHAnsi"/>
          <w:spacing w:val="-3"/>
        </w:rPr>
        <w:t xml:space="preserve"> </w:t>
      </w:r>
      <w:r w:rsidRPr="008863A3">
        <w:rPr>
          <w:rFonts w:cstheme="minorHAnsi"/>
        </w:rPr>
        <w:t>and,</w:t>
      </w:r>
      <w:r w:rsidRPr="008863A3">
        <w:rPr>
          <w:rFonts w:cstheme="minorHAnsi"/>
          <w:spacing w:val="-8"/>
        </w:rPr>
        <w:t xml:space="preserve"> </w:t>
      </w:r>
      <w:r w:rsidRPr="008863A3">
        <w:rPr>
          <w:rFonts w:cstheme="minorHAnsi"/>
        </w:rPr>
        <w:t>if</w:t>
      </w:r>
      <w:r w:rsidRPr="008863A3">
        <w:rPr>
          <w:rFonts w:cstheme="minorHAnsi"/>
          <w:spacing w:val="-3"/>
        </w:rPr>
        <w:t xml:space="preserve"> </w:t>
      </w:r>
      <w:r w:rsidRPr="008863A3">
        <w:rPr>
          <w:rFonts w:cstheme="minorHAnsi"/>
        </w:rPr>
        <w:t>possible,</w:t>
      </w:r>
      <w:r w:rsidRPr="008863A3">
        <w:rPr>
          <w:rFonts w:cstheme="minorHAnsi"/>
          <w:spacing w:val="-3"/>
        </w:rPr>
        <w:t xml:space="preserve"> </w:t>
      </w:r>
      <w:r w:rsidRPr="008863A3">
        <w:rPr>
          <w:rFonts w:cstheme="minorHAnsi"/>
        </w:rPr>
        <w:t>resolve</w:t>
      </w:r>
      <w:r w:rsidRPr="008863A3">
        <w:rPr>
          <w:rFonts w:cstheme="minorHAnsi"/>
          <w:spacing w:val="-2"/>
        </w:rPr>
        <w:t xml:space="preserve"> </w:t>
      </w:r>
      <w:r w:rsidRPr="008863A3">
        <w:rPr>
          <w:rFonts w:cstheme="minorHAnsi"/>
        </w:rPr>
        <w:t>the dispute within 14 days after the dispute comes to the attention of all of the parties.</w:t>
      </w:r>
    </w:p>
    <w:p w14:paraId="12DB2C1B" w14:textId="1643A1D3" w:rsidR="00BA3AFD" w:rsidRPr="008863A3" w:rsidRDefault="00BA3AFD" w:rsidP="00BA3AFD">
      <w:pPr>
        <w:pStyle w:val="NoSpacing"/>
        <w:rPr>
          <w:rFonts w:cstheme="minorHAnsi"/>
        </w:rPr>
      </w:pPr>
      <w:r w:rsidRPr="008863A3">
        <w:rPr>
          <w:rFonts w:cstheme="minorHAnsi"/>
          <w:b/>
          <w:bCs/>
        </w:rPr>
        <w:t>2</w:t>
      </w:r>
      <w:r w:rsidR="0065109E" w:rsidRPr="008863A3">
        <w:rPr>
          <w:rFonts w:cstheme="minorHAnsi"/>
          <w:b/>
          <w:bCs/>
        </w:rPr>
        <w:t>4</w:t>
      </w:r>
      <w:r w:rsidRPr="008863A3">
        <w:rPr>
          <w:rFonts w:cstheme="minorHAnsi"/>
          <w:b/>
          <w:bCs/>
        </w:rPr>
        <w:t>.4</w:t>
      </w:r>
      <w:r w:rsidRPr="008863A3">
        <w:rPr>
          <w:rFonts w:cstheme="minorHAnsi"/>
        </w:rPr>
        <w:tab/>
        <w:t>If</w:t>
      </w:r>
      <w:r w:rsidRPr="008863A3">
        <w:rPr>
          <w:rFonts w:cstheme="minorHAnsi"/>
          <w:spacing w:val="-2"/>
        </w:rPr>
        <w:t xml:space="preserve"> </w:t>
      </w:r>
      <w:r w:rsidRPr="008863A3">
        <w:rPr>
          <w:rFonts w:cstheme="minorHAnsi"/>
        </w:rPr>
        <w:t>the</w:t>
      </w:r>
      <w:r w:rsidRPr="008863A3">
        <w:rPr>
          <w:rFonts w:cstheme="minorHAnsi"/>
          <w:spacing w:val="-2"/>
        </w:rPr>
        <w:t xml:space="preserve"> </w:t>
      </w:r>
      <w:r w:rsidRPr="008863A3">
        <w:rPr>
          <w:rFonts w:cstheme="minorHAnsi"/>
        </w:rPr>
        <w:t>parties</w:t>
      </w:r>
      <w:r w:rsidRPr="008863A3">
        <w:rPr>
          <w:rFonts w:cstheme="minorHAnsi"/>
          <w:spacing w:val="-4"/>
        </w:rPr>
        <w:t xml:space="preserve"> </w:t>
      </w:r>
      <w:r w:rsidRPr="008863A3">
        <w:rPr>
          <w:rFonts w:cstheme="minorHAnsi"/>
        </w:rPr>
        <w:t>are</w:t>
      </w:r>
      <w:r w:rsidRPr="008863A3">
        <w:rPr>
          <w:rFonts w:cstheme="minorHAnsi"/>
          <w:spacing w:val="-2"/>
        </w:rPr>
        <w:t xml:space="preserve"> </w:t>
      </w:r>
      <w:r w:rsidRPr="008863A3">
        <w:rPr>
          <w:rFonts w:cstheme="minorHAnsi"/>
        </w:rPr>
        <w:t>unable</w:t>
      </w:r>
      <w:r w:rsidRPr="008863A3">
        <w:rPr>
          <w:rFonts w:cstheme="minorHAnsi"/>
          <w:spacing w:val="-2"/>
        </w:rPr>
        <w:t xml:space="preserve"> </w:t>
      </w:r>
      <w:r w:rsidRPr="008863A3">
        <w:rPr>
          <w:rFonts w:cstheme="minorHAnsi"/>
        </w:rPr>
        <w:t>to</w:t>
      </w:r>
      <w:r w:rsidRPr="008863A3">
        <w:rPr>
          <w:rFonts w:cstheme="minorHAnsi"/>
          <w:spacing w:val="-2"/>
        </w:rPr>
        <w:t xml:space="preserve"> </w:t>
      </w:r>
      <w:r w:rsidRPr="008863A3">
        <w:rPr>
          <w:rFonts w:cstheme="minorHAnsi"/>
        </w:rPr>
        <w:t>resolve</w:t>
      </w:r>
      <w:r w:rsidRPr="008863A3">
        <w:rPr>
          <w:rFonts w:cstheme="minorHAnsi"/>
          <w:spacing w:val="-2"/>
        </w:rPr>
        <w:t xml:space="preserve"> </w:t>
      </w:r>
      <w:r w:rsidRPr="008863A3">
        <w:rPr>
          <w:rFonts w:cstheme="minorHAnsi"/>
        </w:rPr>
        <w:t>the</w:t>
      </w:r>
      <w:r w:rsidRPr="008863A3">
        <w:rPr>
          <w:rFonts w:cstheme="minorHAnsi"/>
          <w:spacing w:val="-2"/>
        </w:rPr>
        <w:t xml:space="preserve"> </w:t>
      </w:r>
      <w:r w:rsidRPr="008863A3">
        <w:rPr>
          <w:rFonts w:cstheme="minorHAnsi"/>
        </w:rPr>
        <w:t>dispute</w:t>
      </w:r>
      <w:r w:rsidRPr="008863A3">
        <w:rPr>
          <w:rFonts w:cstheme="minorHAnsi"/>
          <w:spacing w:val="-2"/>
        </w:rPr>
        <w:t xml:space="preserve"> </w:t>
      </w:r>
      <w:r w:rsidRPr="008863A3">
        <w:rPr>
          <w:rFonts w:cstheme="minorHAnsi"/>
        </w:rPr>
        <w:t>at</w:t>
      </w:r>
      <w:r w:rsidRPr="008863A3">
        <w:rPr>
          <w:rFonts w:cstheme="minorHAnsi"/>
          <w:spacing w:val="-6"/>
        </w:rPr>
        <w:t xml:space="preserve"> </w:t>
      </w:r>
      <w:r w:rsidRPr="008863A3">
        <w:rPr>
          <w:rFonts w:cstheme="minorHAnsi"/>
        </w:rPr>
        <w:t>the</w:t>
      </w:r>
      <w:r w:rsidRPr="008863A3">
        <w:rPr>
          <w:rFonts w:cstheme="minorHAnsi"/>
          <w:spacing w:val="-2"/>
        </w:rPr>
        <w:t xml:space="preserve"> </w:t>
      </w:r>
      <w:r w:rsidRPr="008863A3">
        <w:rPr>
          <w:rFonts w:cstheme="minorHAnsi"/>
        </w:rPr>
        <w:t>meeting,</w:t>
      </w:r>
      <w:r w:rsidRPr="008863A3">
        <w:rPr>
          <w:rFonts w:cstheme="minorHAnsi"/>
          <w:spacing w:val="-2"/>
        </w:rPr>
        <w:t xml:space="preserve"> </w:t>
      </w:r>
      <w:r w:rsidRPr="008863A3">
        <w:rPr>
          <w:rFonts w:cstheme="minorHAnsi"/>
        </w:rPr>
        <w:t>or</w:t>
      </w:r>
      <w:r w:rsidRPr="008863A3">
        <w:rPr>
          <w:rFonts w:cstheme="minorHAnsi"/>
          <w:spacing w:val="-2"/>
        </w:rPr>
        <w:t xml:space="preserve"> </w:t>
      </w:r>
      <w:r w:rsidRPr="008863A3">
        <w:rPr>
          <w:rFonts w:cstheme="minorHAnsi"/>
        </w:rPr>
        <w:t>if</w:t>
      </w:r>
      <w:r w:rsidRPr="008863A3">
        <w:rPr>
          <w:rFonts w:cstheme="minorHAnsi"/>
          <w:spacing w:val="-3"/>
        </w:rPr>
        <w:t xml:space="preserve"> </w:t>
      </w:r>
      <w:r w:rsidRPr="008863A3">
        <w:rPr>
          <w:rFonts w:cstheme="minorHAnsi"/>
        </w:rPr>
        <w:t>a</w:t>
      </w:r>
      <w:r w:rsidRPr="008863A3">
        <w:rPr>
          <w:rFonts w:cstheme="minorHAnsi"/>
          <w:spacing w:val="-2"/>
        </w:rPr>
        <w:t xml:space="preserve"> </w:t>
      </w:r>
      <w:r w:rsidRPr="008863A3">
        <w:rPr>
          <w:rFonts w:cstheme="minorHAnsi"/>
        </w:rPr>
        <w:t>party</w:t>
      </w:r>
      <w:r w:rsidRPr="008863A3">
        <w:rPr>
          <w:rFonts w:cstheme="minorHAnsi"/>
          <w:spacing w:val="-10"/>
        </w:rPr>
        <w:t xml:space="preserve"> </w:t>
      </w:r>
      <w:r w:rsidRPr="008863A3">
        <w:rPr>
          <w:rFonts w:cstheme="minorHAnsi"/>
        </w:rPr>
        <w:t>fails</w:t>
      </w:r>
      <w:r w:rsidRPr="008863A3">
        <w:rPr>
          <w:rFonts w:cstheme="minorHAnsi"/>
          <w:spacing w:val="-4"/>
        </w:rPr>
        <w:t xml:space="preserve"> </w:t>
      </w:r>
      <w:r w:rsidRPr="008863A3">
        <w:rPr>
          <w:rFonts w:cstheme="minorHAnsi"/>
        </w:rPr>
        <w:t>to</w:t>
      </w:r>
      <w:r w:rsidRPr="008863A3">
        <w:rPr>
          <w:rFonts w:cstheme="minorHAnsi"/>
          <w:spacing w:val="-2"/>
        </w:rPr>
        <w:t xml:space="preserve"> </w:t>
      </w:r>
      <w:r w:rsidRPr="008863A3">
        <w:rPr>
          <w:rFonts w:cstheme="minorHAnsi"/>
        </w:rPr>
        <w:t>attend</w:t>
      </w:r>
      <w:r w:rsidRPr="008863A3">
        <w:rPr>
          <w:rFonts w:cstheme="minorHAnsi"/>
          <w:spacing w:val="-2"/>
        </w:rPr>
        <w:t xml:space="preserve"> </w:t>
      </w:r>
      <w:r w:rsidRPr="008863A3">
        <w:rPr>
          <w:rFonts w:cstheme="minorHAnsi"/>
        </w:rPr>
        <w:t>that</w:t>
      </w:r>
      <w:r w:rsidRPr="008863A3">
        <w:rPr>
          <w:rFonts w:cstheme="minorHAnsi"/>
          <w:spacing w:val="-3"/>
        </w:rPr>
        <w:t xml:space="preserve"> </w:t>
      </w:r>
      <w:r w:rsidRPr="008863A3">
        <w:rPr>
          <w:rFonts w:cstheme="minorHAnsi"/>
        </w:rPr>
        <w:t>meeting, then the parties must, within 10 days, hold a meeting in the presence of a mediator.</w:t>
      </w:r>
    </w:p>
    <w:p w14:paraId="6B28D3BD" w14:textId="15EC3B0F" w:rsidR="00E7047D" w:rsidRPr="008863A3" w:rsidRDefault="00E7047D" w:rsidP="00BA3AFD">
      <w:pPr>
        <w:pStyle w:val="NoSpacing"/>
        <w:rPr>
          <w:rFonts w:cstheme="minorHAnsi"/>
          <w:spacing w:val="-5"/>
        </w:rPr>
      </w:pPr>
      <w:r w:rsidRPr="008863A3">
        <w:rPr>
          <w:rFonts w:cstheme="minorHAnsi"/>
          <w:b/>
          <w:bCs/>
        </w:rPr>
        <w:lastRenderedPageBreak/>
        <w:t>2</w:t>
      </w:r>
      <w:r w:rsidR="0065109E" w:rsidRPr="008863A3">
        <w:rPr>
          <w:rFonts w:cstheme="minorHAnsi"/>
          <w:b/>
          <w:bCs/>
        </w:rPr>
        <w:t>4</w:t>
      </w:r>
      <w:r w:rsidRPr="008863A3">
        <w:rPr>
          <w:rFonts w:cstheme="minorHAnsi"/>
          <w:b/>
          <w:bCs/>
        </w:rPr>
        <w:t>.5</w:t>
      </w:r>
      <w:r w:rsidRPr="008863A3">
        <w:rPr>
          <w:rFonts w:cstheme="minorHAnsi"/>
        </w:rPr>
        <w:tab/>
        <w:t>The</w:t>
      </w:r>
      <w:r w:rsidRPr="008863A3">
        <w:rPr>
          <w:rFonts w:cstheme="minorHAnsi"/>
          <w:spacing w:val="-3"/>
        </w:rPr>
        <w:t xml:space="preserve"> </w:t>
      </w:r>
      <w:r w:rsidRPr="008863A3">
        <w:rPr>
          <w:rFonts w:cstheme="minorHAnsi"/>
        </w:rPr>
        <w:t>mediator</w:t>
      </w:r>
      <w:r w:rsidRPr="008863A3">
        <w:rPr>
          <w:rFonts w:cstheme="minorHAnsi"/>
          <w:spacing w:val="-5"/>
        </w:rPr>
        <w:t xml:space="preserve"> </w:t>
      </w:r>
      <w:r w:rsidRPr="008863A3">
        <w:rPr>
          <w:rFonts w:cstheme="minorHAnsi"/>
        </w:rPr>
        <w:t>must</w:t>
      </w:r>
      <w:r w:rsidRPr="008863A3">
        <w:rPr>
          <w:rFonts w:cstheme="minorHAnsi"/>
          <w:spacing w:val="-1"/>
        </w:rPr>
        <w:t xml:space="preserve"> </w:t>
      </w:r>
      <w:proofErr w:type="gramStart"/>
      <w:r w:rsidRPr="008863A3">
        <w:rPr>
          <w:rFonts w:cstheme="minorHAnsi"/>
          <w:spacing w:val="-5"/>
        </w:rPr>
        <w:t>be :</w:t>
      </w:r>
      <w:proofErr w:type="gramEnd"/>
    </w:p>
    <w:p w14:paraId="110B186D" w14:textId="47F79F46" w:rsidR="00E7047D" w:rsidRPr="008863A3" w:rsidRDefault="00E7047D" w:rsidP="00E7047D">
      <w:pPr>
        <w:pStyle w:val="NoSpacing"/>
        <w:ind w:left="720"/>
        <w:rPr>
          <w:rFonts w:cstheme="minorHAnsi"/>
          <w:spacing w:val="-2"/>
        </w:rPr>
      </w:pPr>
      <w:r w:rsidRPr="008863A3">
        <w:rPr>
          <w:rFonts w:cstheme="minorHAnsi"/>
          <w:spacing w:val="-5"/>
        </w:rPr>
        <w:t>-</w:t>
      </w:r>
      <w:r w:rsidRPr="008863A3">
        <w:rPr>
          <w:rFonts w:cstheme="minorHAnsi"/>
        </w:rPr>
        <w:t xml:space="preserve"> A</w:t>
      </w:r>
      <w:r w:rsidRPr="008863A3">
        <w:rPr>
          <w:rFonts w:cstheme="minorHAnsi"/>
          <w:spacing w:val="-7"/>
        </w:rPr>
        <w:t xml:space="preserve"> </w:t>
      </w:r>
      <w:r w:rsidRPr="008863A3">
        <w:rPr>
          <w:rFonts w:cstheme="minorHAnsi"/>
        </w:rPr>
        <w:t>person having</w:t>
      </w:r>
      <w:r w:rsidRPr="008863A3">
        <w:rPr>
          <w:rFonts w:cstheme="minorHAnsi"/>
          <w:spacing w:val="-6"/>
        </w:rPr>
        <w:t xml:space="preserve"> </w:t>
      </w:r>
      <w:r w:rsidRPr="008863A3">
        <w:rPr>
          <w:rFonts w:cstheme="minorHAnsi"/>
        </w:rPr>
        <w:t>knowledge</w:t>
      </w:r>
      <w:r w:rsidRPr="008863A3">
        <w:rPr>
          <w:rFonts w:cstheme="minorHAnsi"/>
          <w:spacing w:val="1"/>
        </w:rPr>
        <w:t xml:space="preserve"> </w:t>
      </w:r>
      <w:r w:rsidRPr="008863A3">
        <w:rPr>
          <w:rFonts w:cstheme="minorHAnsi"/>
        </w:rPr>
        <w:t>and</w:t>
      </w:r>
      <w:r w:rsidRPr="008863A3">
        <w:rPr>
          <w:rFonts w:cstheme="minorHAnsi"/>
          <w:spacing w:val="-1"/>
        </w:rPr>
        <w:t xml:space="preserve"> </w:t>
      </w:r>
      <w:r w:rsidRPr="008863A3">
        <w:rPr>
          <w:rFonts w:cstheme="minorHAnsi"/>
        </w:rPr>
        <w:t>expertise</w:t>
      </w:r>
      <w:r w:rsidRPr="008863A3">
        <w:rPr>
          <w:rFonts w:cstheme="minorHAnsi"/>
          <w:spacing w:val="-3"/>
        </w:rPr>
        <w:t xml:space="preserve"> </w:t>
      </w:r>
      <w:r w:rsidRPr="008863A3">
        <w:rPr>
          <w:rFonts w:cstheme="minorHAnsi"/>
        </w:rPr>
        <w:t>in</w:t>
      </w:r>
      <w:r w:rsidRPr="008863A3">
        <w:rPr>
          <w:rFonts w:cstheme="minorHAnsi"/>
          <w:spacing w:val="-1"/>
        </w:rPr>
        <w:t xml:space="preserve"> </w:t>
      </w:r>
      <w:r w:rsidRPr="008863A3">
        <w:rPr>
          <w:rFonts w:cstheme="minorHAnsi"/>
        </w:rPr>
        <w:t xml:space="preserve">relation to </w:t>
      </w:r>
      <w:r w:rsidRPr="008863A3">
        <w:rPr>
          <w:rFonts w:cstheme="minorHAnsi"/>
          <w:spacing w:val="-2"/>
        </w:rPr>
        <w:t>netball</w:t>
      </w:r>
    </w:p>
    <w:p w14:paraId="73AF3797" w14:textId="11B6265D" w:rsidR="00E7047D" w:rsidRPr="008863A3" w:rsidRDefault="00E7047D" w:rsidP="00E7047D">
      <w:pPr>
        <w:pStyle w:val="NoSpacing"/>
        <w:ind w:left="720"/>
        <w:rPr>
          <w:rFonts w:cstheme="minorHAnsi"/>
          <w:spacing w:val="-5"/>
        </w:rPr>
      </w:pPr>
      <w:r w:rsidRPr="008863A3">
        <w:rPr>
          <w:rFonts w:cstheme="minorHAnsi"/>
        </w:rPr>
        <w:t>- person</w:t>
      </w:r>
      <w:r w:rsidRPr="008863A3">
        <w:rPr>
          <w:rFonts w:cstheme="minorHAnsi"/>
          <w:spacing w:val="-1"/>
        </w:rPr>
        <w:t xml:space="preserve"> </w:t>
      </w:r>
      <w:r w:rsidRPr="008863A3">
        <w:rPr>
          <w:rFonts w:cstheme="minorHAnsi"/>
        </w:rPr>
        <w:t>chosen by</w:t>
      </w:r>
      <w:r w:rsidRPr="008863A3">
        <w:rPr>
          <w:rFonts w:cstheme="minorHAnsi"/>
          <w:spacing w:val="-8"/>
        </w:rPr>
        <w:t xml:space="preserve"> </w:t>
      </w:r>
      <w:r w:rsidRPr="008863A3">
        <w:rPr>
          <w:rFonts w:cstheme="minorHAnsi"/>
        </w:rPr>
        <w:t>agreement between the</w:t>
      </w:r>
      <w:r w:rsidRPr="008863A3">
        <w:rPr>
          <w:rFonts w:cstheme="minorHAnsi"/>
          <w:spacing w:val="-3"/>
        </w:rPr>
        <w:t xml:space="preserve"> </w:t>
      </w:r>
      <w:r w:rsidRPr="008863A3">
        <w:rPr>
          <w:rFonts w:cstheme="minorHAnsi"/>
        </w:rPr>
        <w:t xml:space="preserve">parties; </w:t>
      </w:r>
      <w:r w:rsidRPr="008863A3">
        <w:rPr>
          <w:rFonts w:cstheme="minorHAnsi"/>
          <w:spacing w:val="-5"/>
        </w:rPr>
        <w:t>or</w:t>
      </w:r>
    </w:p>
    <w:p w14:paraId="13EA7BC1" w14:textId="0F0A9AF0" w:rsidR="00E7047D" w:rsidRPr="008863A3" w:rsidRDefault="00E7047D" w:rsidP="00E7047D">
      <w:pPr>
        <w:pStyle w:val="NoSpacing"/>
        <w:ind w:left="720"/>
        <w:rPr>
          <w:rFonts w:cstheme="minorHAnsi"/>
          <w:spacing w:val="-2"/>
        </w:rPr>
      </w:pPr>
      <w:r w:rsidRPr="008863A3">
        <w:rPr>
          <w:rFonts w:cstheme="minorHAnsi"/>
        </w:rPr>
        <w:t>- In</w:t>
      </w:r>
      <w:r w:rsidRPr="008863A3">
        <w:rPr>
          <w:rFonts w:cstheme="minorHAnsi"/>
          <w:spacing w:val="-1"/>
        </w:rPr>
        <w:t xml:space="preserve"> </w:t>
      </w:r>
      <w:r w:rsidRPr="008863A3">
        <w:rPr>
          <w:rFonts w:cstheme="minorHAnsi"/>
        </w:rPr>
        <w:t xml:space="preserve">the absence of </w:t>
      </w:r>
      <w:r w:rsidRPr="008863A3">
        <w:rPr>
          <w:rFonts w:cstheme="minorHAnsi"/>
          <w:spacing w:val="-2"/>
        </w:rPr>
        <w:t>agreement:</w:t>
      </w:r>
    </w:p>
    <w:p w14:paraId="24E69D6A" w14:textId="49C5C720" w:rsidR="00E7047D" w:rsidRPr="008863A3" w:rsidRDefault="00E7047D" w:rsidP="00E7047D">
      <w:pPr>
        <w:pStyle w:val="NoSpacing"/>
        <w:ind w:left="720"/>
        <w:rPr>
          <w:rFonts w:cstheme="minorHAnsi"/>
        </w:rPr>
      </w:pPr>
      <w:r w:rsidRPr="008863A3">
        <w:rPr>
          <w:rFonts w:cstheme="minorHAnsi"/>
          <w:spacing w:val="-2"/>
        </w:rPr>
        <w:t>(</w:t>
      </w:r>
      <w:proofErr w:type="spellStart"/>
      <w:r w:rsidRPr="008863A3">
        <w:rPr>
          <w:rFonts w:cstheme="minorHAnsi"/>
          <w:spacing w:val="-2"/>
        </w:rPr>
        <w:t>i</w:t>
      </w:r>
      <w:proofErr w:type="spellEnd"/>
      <w:r w:rsidRPr="008863A3">
        <w:rPr>
          <w:rFonts w:cstheme="minorHAnsi"/>
          <w:spacing w:val="-2"/>
        </w:rPr>
        <w:t xml:space="preserve">) </w:t>
      </w:r>
      <w:r w:rsidRPr="008863A3">
        <w:rPr>
          <w:rFonts w:cstheme="minorHAnsi"/>
        </w:rPr>
        <w:t>In</w:t>
      </w:r>
      <w:r w:rsidRPr="008863A3">
        <w:rPr>
          <w:rFonts w:cstheme="minorHAnsi"/>
          <w:spacing w:val="-1"/>
        </w:rPr>
        <w:t xml:space="preserve"> </w:t>
      </w:r>
      <w:r w:rsidRPr="008863A3">
        <w:rPr>
          <w:rFonts w:cstheme="minorHAnsi"/>
        </w:rPr>
        <w:t>the case of</w:t>
      </w:r>
      <w:r w:rsidRPr="008863A3">
        <w:rPr>
          <w:rFonts w:cstheme="minorHAnsi"/>
          <w:spacing w:val="-1"/>
        </w:rPr>
        <w:t xml:space="preserve"> </w:t>
      </w:r>
      <w:r w:rsidRPr="008863A3">
        <w:rPr>
          <w:rFonts w:cstheme="minorHAnsi"/>
        </w:rPr>
        <w:t>a dispute between</w:t>
      </w:r>
      <w:r w:rsidRPr="008863A3">
        <w:rPr>
          <w:rFonts w:cstheme="minorHAnsi"/>
          <w:spacing w:val="-1"/>
        </w:rPr>
        <w:t xml:space="preserve"> </w:t>
      </w:r>
      <w:r w:rsidRPr="008863A3">
        <w:rPr>
          <w:rFonts w:cstheme="minorHAnsi"/>
        </w:rPr>
        <w:t>a member</w:t>
      </w:r>
      <w:r w:rsidRPr="008863A3">
        <w:rPr>
          <w:rFonts w:cstheme="minorHAnsi"/>
          <w:spacing w:val="-5"/>
        </w:rPr>
        <w:t xml:space="preserve"> </w:t>
      </w:r>
      <w:r w:rsidRPr="008863A3">
        <w:rPr>
          <w:rFonts w:cstheme="minorHAnsi"/>
        </w:rPr>
        <w:t>and</w:t>
      </w:r>
      <w:r w:rsidRPr="008863A3">
        <w:rPr>
          <w:rFonts w:cstheme="minorHAnsi"/>
          <w:spacing w:val="-1"/>
        </w:rPr>
        <w:t xml:space="preserve"> </w:t>
      </w:r>
      <w:r w:rsidRPr="008863A3">
        <w:rPr>
          <w:rFonts w:cstheme="minorHAnsi"/>
        </w:rPr>
        <w:t>another</w:t>
      </w:r>
      <w:r w:rsidRPr="008863A3">
        <w:rPr>
          <w:rFonts w:cstheme="minorHAnsi"/>
          <w:spacing w:val="-5"/>
        </w:rPr>
        <w:t xml:space="preserve"> </w:t>
      </w:r>
      <w:r w:rsidRPr="008863A3">
        <w:rPr>
          <w:rFonts w:cstheme="minorHAnsi"/>
        </w:rPr>
        <w:t>member,</w:t>
      </w:r>
      <w:r w:rsidRPr="008863A3">
        <w:rPr>
          <w:rFonts w:cstheme="minorHAnsi"/>
          <w:spacing w:val="-1"/>
        </w:rPr>
        <w:t xml:space="preserve"> </w:t>
      </w:r>
      <w:r w:rsidRPr="008863A3">
        <w:rPr>
          <w:rFonts w:cstheme="minorHAnsi"/>
        </w:rPr>
        <w:t>a person appointed</w:t>
      </w:r>
      <w:r w:rsidRPr="008863A3">
        <w:rPr>
          <w:rFonts w:cstheme="minorHAnsi"/>
          <w:spacing w:val="-4"/>
        </w:rPr>
        <w:t xml:space="preserve"> </w:t>
      </w:r>
      <w:r w:rsidRPr="008863A3">
        <w:rPr>
          <w:rFonts w:cstheme="minorHAnsi"/>
        </w:rPr>
        <w:t>by</w:t>
      </w:r>
      <w:r w:rsidRPr="008863A3">
        <w:rPr>
          <w:rFonts w:cstheme="minorHAnsi"/>
          <w:spacing w:val="-12"/>
        </w:rPr>
        <w:t xml:space="preserve"> </w:t>
      </w:r>
      <w:r w:rsidRPr="008863A3">
        <w:rPr>
          <w:rFonts w:cstheme="minorHAnsi"/>
        </w:rPr>
        <w:t>the</w:t>
      </w:r>
      <w:r w:rsidRPr="008863A3">
        <w:rPr>
          <w:rFonts w:cstheme="minorHAnsi"/>
          <w:spacing w:val="-3"/>
        </w:rPr>
        <w:t xml:space="preserve"> </w:t>
      </w:r>
      <w:r w:rsidRPr="008863A3">
        <w:rPr>
          <w:rFonts w:cstheme="minorHAnsi"/>
        </w:rPr>
        <w:t>committee</w:t>
      </w:r>
      <w:r w:rsidRPr="008863A3">
        <w:rPr>
          <w:rFonts w:cstheme="minorHAnsi"/>
          <w:spacing w:val="-3"/>
        </w:rPr>
        <w:t xml:space="preserve"> </w:t>
      </w:r>
      <w:r w:rsidRPr="008863A3">
        <w:rPr>
          <w:rFonts w:cstheme="minorHAnsi"/>
        </w:rPr>
        <w:t>of</w:t>
      </w:r>
      <w:r w:rsidRPr="008863A3">
        <w:rPr>
          <w:rFonts w:cstheme="minorHAnsi"/>
          <w:spacing w:val="-4"/>
        </w:rPr>
        <w:t xml:space="preserve">      </w:t>
      </w:r>
      <w:r w:rsidRPr="008863A3">
        <w:rPr>
          <w:rFonts w:cstheme="minorHAnsi"/>
        </w:rPr>
        <w:t>the KWRNC</w:t>
      </w:r>
      <w:r w:rsidRPr="008863A3">
        <w:rPr>
          <w:rFonts w:cstheme="minorHAnsi"/>
          <w:spacing w:val="-4"/>
        </w:rPr>
        <w:t xml:space="preserve"> </w:t>
      </w:r>
      <w:r w:rsidRPr="008863A3">
        <w:rPr>
          <w:rFonts w:cstheme="minorHAnsi"/>
        </w:rPr>
        <w:t>Incorporated;</w:t>
      </w:r>
      <w:r w:rsidRPr="008863A3">
        <w:rPr>
          <w:rFonts w:cstheme="minorHAnsi"/>
          <w:spacing w:val="-4"/>
        </w:rPr>
        <w:t xml:space="preserve"> </w:t>
      </w:r>
      <w:r w:rsidRPr="008863A3">
        <w:rPr>
          <w:rFonts w:cstheme="minorHAnsi"/>
        </w:rPr>
        <w:t>or</w:t>
      </w:r>
    </w:p>
    <w:p w14:paraId="21C297F5" w14:textId="2C2D4049" w:rsidR="00E7047D" w:rsidRPr="008863A3" w:rsidRDefault="00E7047D" w:rsidP="00E7047D">
      <w:pPr>
        <w:pStyle w:val="NoSpacing"/>
        <w:ind w:left="720"/>
        <w:rPr>
          <w:rFonts w:cstheme="minorHAnsi"/>
        </w:rPr>
      </w:pPr>
      <w:r w:rsidRPr="008863A3">
        <w:rPr>
          <w:rFonts w:cstheme="minorHAnsi"/>
        </w:rPr>
        <w:t>(ii) In</w:t>
      </w:r>
      <w:r w:rsidRPr="008863A3">
        <w:rPr>
          <w:rFonts w:cstheme="minorHAnsi"/>
          <w:spacing w:val="-3"/>
        </w:rPr>
        <w:t xml:space="preserve"> </w:t>
      </w:r>
      <w:r w:rsidRPr="008863A3">
        <w:rPr>
          <w:rFonts w:cstheme="minorHAnsi"/>
        </w:rPr>
        <w:t>the</w:t>
      </w:r>
      <w:r w:rsidRPr="008863A3">
        <w:rPr>
          <w:rFonts w:cstheme="minorHAnsi"/>
          <w:spacing w:val="-2"/>
        </w:rPr>
        <w:t xml:space="preserve"> </w:t>
      </w:r>
      <w:r w:rsidRPr="008863A3">
        <w:rPr>
          <w:rFonts w:cstheme="minorHAnsi"/>
        </w:rPr>
        <w:t>case</w:t>
      </w:r>
      <w:r w:rsidRPr="008863A3">
        <w:rPr>
          <w:rFonts w:cstheme="minorHAnsi"/>
          <w:spacing w:val="-2"/>
        </w:rPr>
        <w:t xml:space="preserve"> </w:t>
      </w:r>
      <w:r w:rsidRPr="008863A3">
        <w:rPr>
          <w:rFonts w:cstheme="minorHAnsi"/>
        </w:rPr>
        <w:t>of</w:t>
      </w:r>
      <w:r w:rsidRPr="008863A3">
        <w:rPr>
          <w:rFonts w:cstheme="minorHAnsi"/>
          <w:spacing w:val="-3"/>
        </w:rPr>
        <w:t xml:space="preserve"> </w:t>
      </w:r>
      <w:r w:rsidRPr="008863A3">
        <w:rPr>
          <w:rFonts w:cstheme="minorHAnsi"/>
        </w:rPr>
        <w:t>a</w:t>
      </w:r>
      <w:r w:rsidRPr="008863A3">
        <w:rPr>
          <w:rFonts w:cstheme="minorHAnsi"/>
          <w:spacing w:val="-2"/>
        </w:rPr>
        <w:t xml:space="preserve"> </w:t>
      </w:r>
      <w:r w:rsidRPr="008863A3">
        <w:rPr>
          <w:rFonts w:cstheme="minorHAnsi"/>
        </w:rPr>
        <w:t>dispute between</w:t>
      </w:r>
      <w:r w:rsidRPr="008863A3">
        <w:rPr>
          <w:rFonts w:cstheme="minorHAnsi"/>
          <w:spacing w:val="-3"/>
        </w:rPr>
        <w:t xml:space="preserve"> </w:t>
      </w:r>
      <w:r w:rsidRPr="008863A3">
        <w:rPr>
          <w:rFonts w:cstheme="minorHAnsi"/>
        </w:rPr>
        <w:t>a</w:t>
      </w:r>
      <w:r w:rsidRPr="008863A3">
        <w:rPr>
          <w:rFonts w:cstheme="minorHAnsi"/>
          <w:spacing w:val="-2"/>
        </w:rPr>
        <w:t xml:space="preserve"> </w:t>
      </w:r>
      <w:r w:rsidRPr="008863A3">
        <w:rPr>
          <w:rFonts w:cstheme="minorHAnsi"/>
        </w:rPr>
        <w:t>member</w:t>
      </w:r>
      <w:r w:rsidRPr="008863A3">
        <w:rPr>
          <w:rFonts w:cstheme="minorHAnsi"/>
          <w:spacing w:val="-5"/>
        </w:rPr>
        <w:t xml:space="preserve"> </w:t>
      </w:r>
      <w:r w:rsidRPr="008863A3">
        <w:rPr>
          <w:rFonts w:cstheme="minorHAnsi"/>
        </w:rPr>
        <w:t>and</w:t>
      </w:r>
      <w:r w:rsidRPr="008863A3">
        <w:rPr>
          <w:rFonts w:cstheme="minorHAnsi"/>
          <w:spacing w:val="-3"/>
        </w:rPr>
        <w:t xml:space="preserve"> </w:t>
      </w:r>
      <w:r w:rsidRPr="008863A3">
        <w:rPr>
          <w:rFonts w:cstheme="minorHAnsi"/>
        </w:rPr>
        <w:t>the</w:t>
      </w:r>
      <w:r w:rsidRPr="008863A3">
        <w:rPr>
          <w:rFonts w:cstheme="minorHAnsi"/>
          <w:spacing w:val="-2"/>
        </w:rPr>
        <w:t xml:space="preserve"> </w:t>
      </w:r>
      <w:r w:rsidRPr="008863A3">
        <w:rPr>
          <w:rFonts w:cstheme="minorHAnsi"/>
        </w:rPr>
        <w:t>Committee</w:t>
      </w:r>
      <w:r w:rsidRPr="008863A3">
        <w:rPr>
          <w:rFonts w:cstheme="minorHAnsi"/>
          <w:spacing w:val="-2"/>
        </w:rPr>
        <w:t xml:space="preserve"> </w:t>
      </w:r>
      <w:r w:rsidRPr="008863A3">
        <w:rPr>
          <w:rFonts w:cstheme="minorHAnsi"/>
        </w:rPr>
        <w:t>or</w:t>
      </w:r>
      <w:r w:rsidRPr="008863A3">
        <w:rPr>
          <w:rFonts w:cstheme="minorHAnsi"/>
          <w:spacing w:val="-5"/>
        </w:rPr>
        <w:t xml:space="preserve"> </w:t>
      </w:r>
      <w:r w:rsidRPr="008863A3">
        <w:rPr>
          <w:rFonts w:cstheme="minorHAnsi"/>
        </w:rPr>
        <w:t>the</w:t>
      </w:r>
      <w:r w:rsidRPr="008863A3">
        <w:rPr>
          <w:rFonts w:cstheme="minorHAnsi"/>
          <w:spacing w:val="-1"/>
        </w:rPr>
        <w:t xml:space="preserve"> KWRNC </w:t>
      </w:r>
      <w:r w:rsidRPr="008863A3">
        <w:rPr>
          <w:rFonts w:cstheme="minorHAnsi"/>
        </w:rPr>
        <w:t>Incorporated, a person who is a mediator appointed by such independent mediation service as is determined by the President.</w:t>
      </w:r>
    </w:p>
    <w:p w14:paraId="5F080569" w14:textId="4E42685A" w:rsidR="00E7047D" w:rsidRPr="008863A3" w:rsidRDefault="00E7047D" w:rsidP="00E7047D">
      <w:pPr>
        <w:pStyle w:val="NoSpacing"/>
        <w:rPr>
          <w:rFonts w:cstheme="minorHAnsi"/>
          <w:spacing w:val="-2"/>
        </w:rPr>
      </w:pPr>
      <w:r w:rsidRPr="008863A3">
        <w:rPr>
          <w:rFonts w:cstheme="minorHAnsi"/>
          <w:b/>
          <w:bCs/>
        </w:rPr>
        <w:t>2</w:t>
      </w:r>
      <w:r w:rsidR="0065109E" w:rsidRPr="008863A3">
        <w:rPr>
          <w:rFonts w:cstheme="minorHAnsi"/>
          <w:b/>
          <w:bCs/>
        </w:rPr>
        <w:t>4</w:t>
      </w:r>
      <w:r w:rsidRPr="008863A3">
        <w:rPr>
          <w:rFonts w:cstheme="minorHAnsi"/>
          <w:b/>
          <w:bCs/>
        </w:rPr>
        <w:t>.6</w:t>
      </w:r>
      <w:r w:rsidRPr="008863A3">
        <w:rPr>
          <w:rFonts w:cstheme="minorHAnsi"/>
        </w:rPr>
        <w:tab/>
        <w:t>A</w:t>
      </w:r>
      <w:r w:rsidRPr="008863A3">
        <w:rPr>
          <w:rFonts w:cstheme="minorHAnsi"/>
          <w:spacing w:val="-7"/>
        </w:rPr>
        <w:t xml:space="preserve"> </w:t>
      </w:r>
      <w:r w:rsidRPr="008863A3">
        <w:rPr>
          <w:rFonts w:cstheme="minorHAnsi"/>
        </w:rPr>
        <w:t>member</w:t>
      </w:r>
      <w:r w:rsidRPr="008863A3">
        <w:rPr>
          <w:rFonts w:cstheme="minorHAnsi"/>
          <w:spacing w:val="-1"/>
        </w:rPr>
        <w:t xml:space="preserve"> </w:t>
      </w:r>
      <w:r w:rsidRPr="008863A3">
        <w:rPr>
          <w:rFonts w:cstheme="minorHAnsi"/>
        </w:rPr>
        <w:t>of</w:t>
      </w:r>
      <w:r w:rsidRPr="008863A3">
        <w:rPr>
          <w:rFonts w:cstheme="minorHAnsi"/>
          <w:spacing w:val="-1"/>
        </w:rPr>
        <w:t xml:space="preserve"> </w:t>
      </w:r>
      <w:r w:rsidRPr="008863A3">
        <w:rPr>
          <w:rFonts w:cstheme="minorHAnsi"/>
        </w:rPr>
        <w:t>the</w:t>
      </w:r>
      <w:r w:rsidRPr="008863A3">
        <w:rPr>
          <w:rFonts w:cstheme="minorHAnsi"/>
          <w:spacing w:val="2"/>
        </w:rPr>
        <w:t xml:space="preserve"> </w:t>
      </w:r>
      <w:r w:rsidRPr="008863A3">
        <w:rPr>
          <w:rFonts w:cstheme="minorHAnsi"/>
        </w:rPr>
        <w:t>KWRNC Incorporated</w:t>
      </w:r>
      <w:r w:rsidRPr="008863A3">
        <w:rPr>
          <w:rFonts w:cstheme="minorHAnsi"/>
          <w:spacing w:val="-3"/>
        </w:rPr>
        <w:t xml:space="preserve"> </w:t>
      </w:r>
      <w:r w:rsidRPr="008863A3">
        <w:rPr>
          <w:rFonts w:cstheme="minorHAnsi"/>
        </w:rPr>
        <w:t>can</w:t>
      </w:r>
      <w:r w:rsidRPr="008863A3">
        <w:rPr>
          <w:rFonts w:cstheme="minorHAnsi"/>
          <w:spacing w:val="-1"/>
        </w:rPr>
        <w:t xml:space="preserve"> </w:t>
      </w:r>
      <w:r w:rsidRPr="008863A3">
        <w:rPr>
          <w:rFonts w:cstheme="minorHAnsi"/>
        </w:rPr>
        <w:t xml:space="preserve">be a </w:t>
      </w:r>
      <w:r w:rsidRPr="008863A3">
        <w:rPr>
          <w:rFonts w:cstheme="minorHAnsi"/>
          <w:spacing w:val="-2"/>
        </w:rPr>
        <w:t>mediator.</w:t>
      </w:r>
    </w:p>
    <w:p w14:paraId="3913FEEB" w14:textId="6BF80FBC" w:rsidR="00E7047D" w:rsidRPr="008863A3" w:rsidRDefault="00E7047D" w:rsidP="00E7047D">
      <w:pPr>
        <w:pStyle w:val="NoSpacing"/>
        <w:rPr>
          <w:rFonts w:cstheme="minorHAnsi"/>
          <w:spacing w:val="-2"/>
        </w:rPr>
      </w:pPr>
      <w:r w:rsidRPr="008863A3">
        <w:rPr>
          <w:rFonts w:cstheme="minorHAnsi"/>
          <w:b/>
          <w:bCs/>
          <w:spacing w:val="-2"/>
        </w:rPr>
        <w:t>2</w:t>
      </w:r>
      <w:r w:rsidR="0065109E" w:rsidRPr="008863A3">
        <w:rPr>
          <w:rFonts w:cstheme="minorHAnsi"/>
          <w:b/>
          <w:bCs/>
          <w:spacing w:val="-2"/>
        </w:rPr>
        <w:t>4</w:t>
      </w:r>
      <w:r w:rsidRPr="008863A3">
        <w:rPr>
          <w:rFonts w:cstheme="minorHAnsi"/>
          <w:b/>
          <w:bCs/>
          <w:spacing w:val="-2"/>
        </w:rPr>
        <w:t>.7</w:t>
      </w:r>
      <w:r w:rsidRPr="008863A3">
        <w:rPr>
          <w:rFonts w:cstheme="minorHAnsi"/>
          <w:spacing w:val="-2"/>
        </w:rPr>
        <w:tab/>
      </w:r>
      <w:r w:rsidRPr="008863A3">
        <w:rPr>
          <w:rFonts w:cstheme="minorHAnsi"/>
        </w:rPr>
        <w:t>The mediator</w:t>
      </w:r>
      <w:r w:rsidRPr="008863A3">
        <w:rPr>
          <w:rFonts w:cstheme="minorHAnsi"/>
          <w:spacing w:val="-5"/>
        </w:rPr>
        <w:t xml:space="preserve"> </w:t>
      </w:r>
      <w:r w:rsidRPr="008863A3">
        <w:rPr>
          <w:rFonts w:cstheme="minorHAnsi"/>
        </w:rPr>
        <w:t>cannot be a</w:t>
      </w:r>
      <w:r w:rsidRPr="008863A3">
        <w:rPr>
          <w:rFonts w:cstheme="minorHAnsi"/>
          <w:spacing w:val="-4"/>
        </w:rPr>
        <w:t xml:space="preserve"> </w:t>
      </w:r>
      <w:r w:rsidRPr="008863A3">
        <w:rPr>
          <w:rFonts w:cstheme="minorHAnsi"/>
        </w:rPr>
        <w:t>member</w:t>
      </w:r>
      <w:r w:rsidRPr="008863A3">
        <w:rPr>
          <w:rFonts w:cstheme="minorHAnsi"/>
          <w:spacing w:val="-1"/>
        </w:rPr>
        <w:t xml:space="preserve"> </w:t>
      </w:r>
      <w:r w:rsidRPr="008863A3">
        <w:rPr>
          <w:rFonts w:cstheme="minorHAnsi"/>
        </w:rPr>
        <w:t>who is</w:t>
      </w:r>
      <w:r w:rsidRPr="008863A3">
        <w:rPr>
          <w:rFonts w:cstheme="minorHAnsi"/>
          <w:spacing w:val="-3"/>
        </w:rPr>
        <w:t xml:space="preserve"> </w:t>
      </w:r>
      <w:r w:rsidRPr="008863A3">
        <w:rPr>
          <w:rFonts w:cstheme="minorHAnsi"/>
        </w:rPr>
        <w:t>a party</w:t>
      </w:r>
      <w:r w:rsidRPr="008863A3">
        <w:rPr>
          <w:rFonts w:cstheme="minorHAnsi"/>
          <w:spacing w:val="-8"/>
        </w:rPr>
        <w:t xml:space="preserve"> </w:t>
      </w:r>
      <w:r w:rsidRPr="008863A3">
        <w:rPr>
          <w:rFonts w:cstheme="minorHAnsi"/>
        </w:rPr>
        <w:t>to</w:t>
      </w:r>
      <w:r w:rsidRPr="008863A3">
        <w:rPr>
          <w:rFonts w:cstheme="minorHAnsi"/>
          <w:spacing w:val="-1"/>
        </w:rPr>
        <w:t xml:space="preserve"> </w:t>
      </w:r>
      <w:r w:rsidRPr="008863A3">
        <w:rPr>
          <w:rFonts w:cstheme="minorHAnsi"/>
        </w:rPr>
        <w:t>the</w:t>
      </w:r>
      <w:r w:rsidRPr="008863A3">
        <w:rPr>
          <w:rFonts w:cstheme="minorHAnsi"/>
          <w:spacing w:val="1"/>
        </w:rPr>
        <w:t xml:space="preserve"> </w:t>
      </w:r>
      <w:r w:rsidRPr="008863A3">
        <w:rPr>
          <w:rFonts w:cstheme="minorHAnsi"/>
          <w:spacing w:val="-2"/>
        </w:rPr>
        <w:t>dispute.</w:t>
      </w:r>
    </w:p>
    <w:p w14:paraId="476E68BC" w14:textId="2CB662CE" w:rsidR="00E7047D" w:rsidRPr="008863A3" w:rsidRDefault="00E7047D" w:rsidP="00E7047D">
      <w:pPr>
        <w:pStyle w:val="NoSpacing"/>
        <w:rPr>
          <w:rFonts w:cstheme="minorHAnsi"/>
          <w:spacing w:val="-2"/>
        </w:rPr>
      </w:pPr>
      <w:r w:rsidRPr="008863A3">
        <w:rPr>
          <w:rFonts w:cstheme="minorHAnsi"/>
          <w:b/>
          <w:bCs/>
          <w:spacing w:val="-2"/>
        </w:rPr>
        <w:t>2</w:t>
      </w:r>
      <w:r w:rsidR="0065109E" w:rsidRPr="008863A3">
        <w:rPr>
          <w:rFonts w:cstheme="minorHAnsi"/>
          <w:b/>
          <w:bCs/>
          <w:spacing w:val="-2"/>
        </w:rPr>
        <w:t>4</w:t>
      </w:r>
      <w:r w:rsidRPr="008863A3">
        <w:rPr>
          <w:rFonts w:cstheme="minorHAnsi"/>
          <w:b/>
          <w:bCs/>
          <w:spacing w:val="-2"/>
        </w:rPr>
        <w:t>.8</w:t>
      </w:r>
      <w:r w:rsidRPr="008863A3">
        <w:rPr>
          <w:rFonts w:cstheme="minorHAnsi"/>
          <w:spacing w:val="-2"/>
        </w:rPr>
        <w:tab/>
      </w:r>
      <w:r w:rsidRPr="008863A3">
        <w:rPr>
          <w:rFonts w:cstheme="minorHAnsi"/>
        </w:rPr>
        <w:t>The</w:t>
      </w:r>
      <w:r w:rsidRPr="008863A3">
        <w:rPr>
          <w:rFonts w:cstheme="minorHAnsi"/>
          <w:spacing w:val="-2"/>
        </w:rPr>
        <w:t xml:space="preserve"> </w:t>
      </w:r>
      <w:r w:rsidRPr="008863A3">
        <w:rPr>
          <w:rFonts w:cstheme="minorHAnsi"/>
        </w:rPr>
        <w:t>parties</w:t>
      </w:r>
      <w:r w:rsidRPr="008863A3">
        <w:rPr>
          <w:rFonts w:cstheme="minorHAnsi"/>
          <w:spacing w:val="-4"/>
        </w:rPr>
        <w:t xml:space="preserve"> </w:t>
      </w:r>
      <w:r w:rsidRPr="008863A3">
        <w:rPr>
          <w:rFonts w:cstheme="minorHAnsi"/>
        </w:rPr>
        <w:t>to</w:t>
      </w:r>
      <w:r w:rsidRPr="008863A3">
        <w:rPr>
          <w:rFonts w:cstheme="minorHAnsi"/>
          <w:spacing w:val="-2"/>
        </w:rPr>
        <w:t xml:space="preserve"> </w:t>
      </w:r>
      <w:r w:rsidRPr="008863A3">
        <w:rPr>
          <w:rFonts w:cstheme="minorHAnsi"/>
        </w:rPr>
        <w:t>the</w:t>
      </w:r>
      <w:r w:rsidRPr="008863A3">
        <w:rPr>
          <w:rFonts w:cstheme="minorHAnsi"/>
          <w:spacing w:val="-1"/>
        </w:rPr>
        <w:t xml:space="preserve"> </w:t>
      </w:r>
      <w:r w:rsidRPr="008863A3">
        <w:rPr>
          <w:rFonts w:cstheme="minorHAnsi"/>
        </w:rPr>
        <w:t>dispute</w:t>
      </w:r>
      <w:r w:rsidRPr="008863A3">
        <w:rPr>
          <w:rFonts w:cstheme="minorHAnsi"/>
          <w:spacing w:val="-5"/>
        </w:rPr>
        <w:t xml:space="preserve"> </w:t>
      </w:r>
      <w:r w:rsidRPr="008863A3">
        <w:rPr>
          <w:rFonts w:cstheme="minorHAnsi"/>
        </w:rPr>
        <w:t>must,</w:t>
      </w:r>
      <w:r w:rsidRPr="008863A3">
        <w:rPr>
          <w:rFonts w:cstheme="minorHAnsi"/>
          <w:spacing w:val="-2"/>
        </w:rPr>
        <w:t xml:space="preserve"> </w:t>
      </w:r>
      <w:r w:rsidRPr="008863A3">
        <w:rPr>
          <w:rFonts w:cstheme="minorHAnsi"/>
        </w:rPr>
        <w:t>in</w:t>
      </w:r>
      <w:r w:rsidRPr="008863A3">
        <w:rPr>
          <w:rFonts w:cstheme="minorHAnsi"/>
          <w:spacing w:val="-3"/>
        </w:rPr>
        <w:t xml:space="preserve"> </w:t>
      </w:r>
      <w:r w:rsidRPr="008863A3">
        <w:rPr>
          <w:rFonts w:cstheme="minorHAnsi"/>
        </w:rPr>
        <w:t>good</w:t>
      </w:r>
      <w:r w:rsidRPr="008863A3">
        <w:rPr>
          <w:rFonts w:cstheme="minorHAnsi"/>
          <w:spacing w:val="-2"/>
        </w:rPr>
        <w:t xml:space="preserve"> </w:t>
      </w:r>
      <w:r w:rsidRPr="008863A3">
        <w:rPr>
          <w:rFonts w:cstheme="minorHAnsi"/>
        </w:rPr>
        <w:t>faith,</w:t>
      </w:r>
      <w:r w:rsidRPr="008863A3">
        <w:rPr>
          <w:rFonts w:cstheme="minorHAnsi"/>
          <w:spacing w:val="-2"/>
        </w:rPr>
        <w:t xml:space="preserve"> </w:t>
      </w:r>
      <w:r w:rsidRPr="008863A3">
        <w:rPr>
          <w:rFonts w:cstheme="minorHAnsi"/>
        </w:rPr>
        <w:t>attempt</w:t>
      </w:r>
      <w:r w:rsidRPr="008863A3">
        <w:rPr>
          <w:rFonts w:cstheme="minorHAnsi"/>
          <w:spacing w:val="-2"/>
        </w:rPr>
        <w:t xml:space="preserve"> </w:t>
      </w:r>
      <w:r w:rsidRPr="008863A3">
        <w:rPr>
          <w:rFonts w:cstheme="minorHAnsi"/>
        </w:rPr>
        <w:t>to</w:t>
      </w:r>
      <w:r w:rsidRPr="008863A3">
        <w:rPr>
          <w:rFonts w:cstheme="minorHAnsi"/>
          <w:spacing w:val="-2"/>
        </w:rPr>
        <w:t xml:space="preserve"> </w:t>
      </w:r>
      <w:r w:rsidRPr="008863A3">
        <w:rPr>
          <w:rFonts w:cstheme="minorHAnsi"/>
        </w:rPr>
        <w:t>settle</w:t>
      </w:r>
      <w:r w:rsidRPr="008863A3">
        <w:rPr>
          <w:rFonts w:cstheme="minorHAnsi"/>
          <w:spacing w:val="-5"/>
        </w:rPr>
        <w:t xml:space="preserve"> </w:t>
      </w:r>
      <w:r w:rsidRPr="008863A3">
        <w:rPr>
          <w:rFonts w:cstheme="minorHAnsi"/>
        </w:rPr>
        <w:t>the</w:t>
      </w:r>
      <w:r w:rsidRPr="008863A3">
        <w:rPr>
          <w:rFonts w:cstheme="minorHAnsi"/>
          <w:spacing w:val="-1"/>
        </w:rPr>
        <w:t xml:space="preserve"> </w:t>
      </w:r>
      <w:r w:rsidRPr="008863A3">
        <w:rPr>
          <w:rFonts w:cstheme="minorHAnsi"/>
        </w:rPr>
        <w:t>dispute</w:t>
      </w:r>
      <w:r w:rsidRPr="008863A3">
        <w:rPr>
          <w:rFonts w:cstheme="minorHAnsi"/>
          <w:spacing w:val="-2"/>
        </w:rPr>
        <w:t xml:space="preserve"> </w:t>
      </w:r>
      <w:r w:rsidRPr="008863A3">
        <w:rPr>
          <w:rFonts w:cstheme="minorHAnsi"/>
        </w:rPr>
        <w:t>by</w:t>
      </w:r>
      <w:r w:rsidRPr="008863A3">
        <w:rPr>
          <w:rFonts w:cstheme="minorHAnsi"/>
          <w:spacing w:val="-9"/>
        </w:rPr>
        <w:t xml:space="preserve"> </w:t>
      </w:r>
      <w:r w:rsidRPr="008863A3">
        <w:rPr>
          <w:rFonts w:cstheme="minorHAnsi"/>
          <w:spacing w:val="-2"/>
        </w:rPr>
        <w:t>mediation.</w:t>
      </w:r>
    </w:p>
    <w:p w14:paraId="4FA5B39D" w14:textId="53565184" w:rsidR="00E7047D" w:rsidRPr="008863A3" w:rsidRDefault="00E7047D" w:rsidP="00E7047D">
      <w:pPr>
        <w:pStyle w:val="NoSpacing"/>
        <w:rPr>
          <w:rFonts w:cstheme="minorHAnsi"/>
        </w:rPr>
      </w:pPr>
      <w:r w:rsidRPr="008863A3">
        <w:rPr>
          <w:rFonts w:cstheme="minorHAnsi"/>
          <w:b/>
          <w:bCs/>
          <w:spacing w:val="-2"/>
        </w:rPr>
        <w:t>2</w:t>
      </w:r>
      <w:r w:rsidR="0065109E" w:rsidRPr="008863A3">
        <w:rPr>
          <w:rFonts w:cstheme="minorHAnsi"/>
          <w:b/>
          <w:bCs/>
          <w:spacing w:val="-2"/>
        </w:rPr>
        <w:t>4</w:t>
      </w:r>
      <w:r w:rsidRPr="008863A3">
        <w:rPr>
          <w:rFonts w:cstheme="minorHAnsi"/>
          <w:b/>
          <w:bCs/>
          <w:spacing w:val="-2"/>
        </w:rPr>
        <w:t>.9</w:t>
      </w:r>
      <w:r w:rsidRPr="008863A3">
        <w:rPr>
          <w:rFonts w:cstheme="minorHAnsi"/>
          <w:spacing w:val="-2"/>
        </w:rPr>
        <w:tab/>
      </w:r>
      <w:r w:rsidRPr="008863A3">
        <w:rPr>
          <w:rFonts w:cstheme="minorHAnsi"/>
        </w:rPr>
        <w:t>The</w:t>
      </w:r>
      <w:r w:rsidRPr="008863A3">
        <w:rPr>
          <w:rFonts w:cstheme="minorHAnsi"/>
          <w:spacing w:val="-4"/>
        </w:rPr>
        <w:t xml:space="preserve"> </w:t>
      </w:r>
      <w:r w:rsidRPr="008863A3">
        <w:rPr>
          <w:rFonts w:cstheme="minorHAnsi"/>
        </w:rPr>
        <w:t>mediator,</w:t>
      </w:r>
      <w:r w:rsidRPr="008863A3">
        <w:rPr>
          <w:rFonts w:cstheme="minorHAnsi"/>
          <w:spacing w:val="-6"/>
        </w:rPr>
        <w:t xml:space="preserve"> </w:t>
      </w:r>
      <w:r w:rsidRPr="008863A3">
        <w:rPr>
          <w:rFonts w:cstheme="minorHAnsi"/>
        </w:rPr>
        <w:t>in</w:t>
      </w:r>
      <w:r w:rsidRPr="008863A3">
        <w:rPr>
          <w:rFonts w:cstheme="minorHAnsi"/>
          <w:spacing w:val="-3"/>
        </w:rPr>
        <w:t xml:space="preserve"> </w:t>
      </w:r>
      <w:r w:rsidRPr="008863A3">
        <w:rPr>
          <w:rFonts w:cstheme="minorHAnsi"/>
        </w:rPr>
        <w:t>conducting</w:t>
      </w:r>
      <w:r w:rsidRPr="008863A3">
        <w:rPr>
          <w:rFonts w:cstheme="minorHAnsi"/>
          <w:spacing w:val="-7"/>
        </w:rPr>
        <w:t xml:space="preserve"> </w:t>
      </w:r>
      <w:r w:rsidRPr="008863A3">
        <w:rPr>
          <w:rFonts w:cstheme="minorHAnsi"/>
        </w:rPr>
        <w:t>the</w:t>
      </w:r>
      <w:r w:rsidRPr="008863A3">
        <w:rPr>
          <w:rFonts w:cstheme="minorHAnsi"/>
          <w:spacing w:val="-2"/>
        </w:rPr>
        <w:t xml:space="preserve"> </w:t>
      </w:r>
      <w:r w:rsidRPr="008863A3">
        <w:rPr>
          <w:rFonts w:cstheme="minorHAnsi"/>
        </w:rPr>
        <w:t>mediation,</w:t>
      </w:r>
      <w:r w:rsidRPr="008863A3">
        <w:rPr>
          <w:rFonts w:cstheme="minorHAnsi"/>
          <w:spacing w:val="-2"/>
        </w:rPr>
        <w:t xml:space="preserve"> </w:t>
      </w:r>
      <w:r w:rsidRPr="008863A3">
        <w:rPr>
          <w:rFonts w:cstheme="minorHAnsi"/>
          <w:spacing w:val="-4"/>
        </w:rPr>
        <w:t>must:</w:t>
      </w:r>
    </w:p>
    <w:p w14:paraId="69EA61F4" w14:textId="69D6E873" w:rsidR="00E7047D" w:rsidRPr="008863A3" w:rsidRDefault="00E7047D" w:rsidP="00E7047D">
      <w:pPr>
        <w:pStyle w:val="NoSpacing"/>
        <w:ind w:left="720"/>
        <w:rPr>
          <w:rFonts w:cstheme="minorHAnsi"/>
          <w:spacing w:val="-5"/>
        </w:rPr>
      </w:pPr>
      <w:r w:rsidRPr="008863A3">
        <w:rPr>
          <w:rFonts w:cstheme="minorHAnsi"/>
        </w:rPr>
        <w:t>- Give the parties</w:t>
      </w:r>
      <w:r w:rsidRPr="008863A3">
        <w:rPr>
          <w:rFonts w:cstheme="minorHAnsi"/>
          <w:spacing w:val="-2"/>
        </w:rPr>
        <w:t xml:space="preserve"> </w:t>
      </w:r>
      <w:r w:rsidRPr="008863A3">
        <w:rPr>
          <w:rFonts w:cstheme="minorHAnsi"/>
        </w:rPr>
        <w:t>to</w:t>
      </w:r>
      <w:r w:rsidRPr="008863A3">
        <w:rPr>
          <w:rFonts w:cstheme="minorHAnsi"/>
          <w:spacing w:val="-6"/>
        </w:rPr>
        <w:t xml:space="preserve"> </w:t>
      </w:r>
      <w:r w:rsidRPr="008863A3">
        <w:rPr>
          <w:rFonts w:cstheme="minorHAnsi"/>
        </w:rPr>
        <w:t>the</w:t>
      </w:r>
      <w:r w:rsidRPr="008863A3">
        <w:rPr>
          <w:rFonts w:cstheme="minorHAnsi"/>
          <w:spacing w:val="1"/>
        </w:rPr>
        <w:t xml:space="preserve"> </w:t>
      </w:r>
      <w:r w:rsidRPr="008863A3">
        <w:rPr>
          <w:rFonts w:cstheme="minorHAnsi"/>
        </w:rPr>
        <w:t>mediation</w:t>
      </w:r>
      <w:r w:rsidRPr="008863A3">
        <w:rPr>
          <w:rFonts w:cstheme="minorHAnsi"/>
          <w:spacing w:val="-1"/>
        </w:rPr>
        <w:t xml:space="preserve"> </w:t>
      </w:r>
      <w:r w:rsidRPr="008863A3">
        <w:rPr>
          <w:rFonts w:cstheme="minorHAnsi"/>
        </w:rPr>
        <w:t>process</w:t>
      </w:r>
      <w:r w:rsidRPr="008863A3">
        <w:rPr>
          <w:rFonts w:cstheme="minorHAnsi"/>
          <w:spacing w:val="-3"/>
        </w:rPr>
        <w:t xml:space="preserve"> </w:t>
      </w:r>
      <w:r w:rsidRPr="008863A3">
        <w:rPr>
          <w:rFonts w:cstheme="minorHAnsi"/>
        </w:rPr>
        <w:t>every</w:t>
      </w:r>
      <w:r w:rsidRPr="008863A3">
        <w:rPr>
          <w:rFonts w:cstheme="minorHAnsi"/>
          <w:spacing w:val="-5"/>
        </w:rPr>
        <w:t xml:space="preserve"> </w:t>
      </w:r>
      <w:r w:rsidRPr="008863A3">
        <w:rPr>
          <w:rFonts w:cstheme="minorHAnsi"/>
        </w:rPr>
        <w:t>opportunity</w:t>
      </w:r>
      <w:r w:rsidRPr="008863A3">
        <w:rPr>
          <w:rFonts w:cstheme="minorHAnsi"/>
          <w:spacing w:val="-9"/>
        </w:rPr>
        <w:t xml:space="preserve"> </w:t>
      </w:r>
      <w:r w:rsidRPr="008863A3">
        <w:rPr>
          <w:rFonts w:cstheme="minorHAnsi"/>
        </w:rPr>
        <w:t>to be heard;</w:t>
      </w:r>
      <w:r w:rsidRPr="008863A3">
        <w:rPr>
          <w:rFonts w:cstheme="minorHAnsi"/>
          <w:spacing w:val="-3"/>
        </w:rPr>
        <w:t xml:space="preserve"> </w:t>
      </w:r>
      <w:r w:rsidRPr="008863A3">
        <w:rPr>
          <w:rFonts w:cstheme="minorHAnsi"/>
          <w:spacing w:val="-5"/>
        </w:rPr>
        <w:t>and</w:t>
      </w:r>
    </w:p>
    <w:p w14:paraId="7F8B4FA5" w14:textId="6A6327A3" w:rsidR="00E7047D" w:rsidRPr="008863A3" w:rsidRDefault="00E7047D" w:rsidP="00E7047D">
      <w:pPr>
        <w:pStyle w:val="NoSpacing"/>
        <w:ind w:left="720"/>
        <w:rPr>
          <w:rFonts w:cstheme="minorHAnsi"/>
          <w:spacing w:val="-4"/>
        </w:rPr>
      </w:pPr>
      <w:r w:rsidRPr="008863A3">
        <w:rPr>
          <w:rFonts w:cstheme="minorHAnsi"/>
          <w:spacing w:val="-5"/>
        </w:rPr>
        <w:t>-</w:t>
      </w:r>
      <w:r w:rsidRPr="008863A3">
        <w:rPr>
          <w:rFonts w:cstheme="minorHAnsi"/>
        </w:rPr>
        <w:t xml:space="preserve"> Allow</w:t>
      </w:r>
      <w:r w:rsidRPr="008863A3">
        <w:rPr>
          <w:rFonts w:cstheme="minorHAnsi"/>
          <w:spacing w:val="-4"/>
        </w:rPr>
        <w:t xml:space="preserve"> </w:t>
      </w:r>
      <w:r w:rsidRPr="008863A3">
        <w:rPr>
          <w:rFonts w:cstheme="minorHAnsi"/>
        </w:rPr>
        <w:t>due</w:t>
      </w:r>
      <w:r w:rsidRPr="008863A3">
        <w:rPr>
          <w:rFonts w:cstheme="minorHAnsi"/>
          <w:spacing w:val="-1"/>
        </w:rPr>
        <w:t xml:space="preserve"> </w:t>
      </w:r>
      <w:r w:rsidRPr="008863A3">
        <w:rPr>
          <w:rFonts w:cstheme="minorHAnsi"/>
        </w:rPr>
        <w:t>consideration</w:t>
      </w:r>
      <w:r w:rsidRPr="008863A3">
        <w:rPr>
          <w:rFonts w:cstheme="minorHAnsi"/>
          <w:spacing w:val="-2"/>
        </w:rPr>
        <w:t xml:space="preserve"> </w:t>
      </w:r>
      <w:r w:rsidRPr="008863A3">
        <w:rPr>
          <w:rFonts w:cstheme="minorHAnsi"/>
        </w:rPr>
        <w:t>by</w:t>
      </w:r>
      <w:r w:rsidRPr="008863A3">
        <w:rPr>
          <w:rFonts w:cstheme="minorHAnsi"/>
          <w:spacing w:val="-10"/>
        </w:rPr>
        <w:t xml:space="preserve"> </w:t>
      </w:r>
      <w:r w:rsidRPr="008863A3">
        <w:rPr>
          <w:rFonts w:cstheme="minorHAnsi"/>
        </w:rPr>
        <w:t>all</w:t>
      </w:r>
      <w:r w:rsidRPr="008863A3">
        <w:rPr>
          <w:rFonts w:cstheme="minorHAnsi"/>
          <w:spacing w:val="-2"/>
        </w:rPr>
        <w:t xml:space="preserve"> </w:t>
      </w:r>
      <w:r w:rsidRPr="008863A3">
        <w:rPr>
          <w:rFonts w:cstheme="minorHAnsi"/>
        </w:rPr>
        <w:t>parties</w:t>
      </w:r>
      <w:r w:rsidRPr="008863A3">
        <w:rPr>
          <w:rFonts w:cstheme="minorHAnsi"/>
          <w:spacing w:val="-4"/>
        </w:rPr>
        <w:t xml:space="preserve"> </w:t>
      </w:r>
      <w:r w:rsidRPr="008863A3">
        <w:rPr>
          <w:rFonts w:cstheme="minorHAnsi"/>
        </w:rPr>
        <w:t>of</w:t>
      </w:r>
      <w:r w:rsidRPr="008863A3">
        <w:rPr>
          <w:rFonts w:cstheme="minorHAnsi"/>
          <w:spacing w:val="-2"/>
        </w:rPr>
        <w:t xml:space="preserve"> </w:t>
      </w:r>
      <w:r w:rsidRPr="008863A3">
        <w:rPr>
          <w:rFonts w:cstheme="minorHAnsi"/>
        </w:rPr>
        <w:t>any</w:t>
      </w:r>
      <w:r w:rsidRPr="008863A3">
        <w:rPr>
          <w:rFonts w:cstheme="minorHAnsi"/>
          <w:spacing w:val="-10"/>
        </w:rPr>
        <w:t xml:space="preserve"> </w:t>
      </w:r>
      <w:r w:rsidRPr="008863A3">
        <w:rPr>
          <w:rFonts w:cstheme="minorHAnsi"/>
        </w:rPr>
        <w:t>written</w:t>
      </w:r>
      <w:r w:rsidRPr="008863A3">
        <w:rPr>
          <w:rFonts w:cstheme="minorHAnsi"/>
          <w:spacing w:val="-2"/>
        </w:rPr>
        <w:t xml:space="preserve"> </w:t>
      </w:r>
      <w:r w:rsidRPr="008863A3">
        <w:rPr>
          <w:rFonts w:cstheme="minorHAnsi"/>
        </w:rPr>
        <w:t>statement</w:t>
      </w:r>
      <w:r w:rsidRPr="008863A3">
        <w:rPr>
          <w:rFonts w:cstheme="minorHAnsi"/>
          <w:spacing w:val="-2"/>
        </w:rPr>
        <w:t xml:space="preserve"> </w:t>
      </w:r>
      <w:r w:rsidRPr="008863A3">
        <w:rPr>
          <w:rFonts w:cstheme="minorHAnsi"/>
        </w:rPr>
        <w:t>submitted</w:t>
      </w:r>
      <w:r w:rsidRPr="008863A3">
        <w:rPr>
          <w:rFonts w:cstheme="minorHAnsi"/>
          <w:spacing w:val="-2"/>
        </w:rPr>
        <w:t xml:space="preserve"> </w:t>
      </w:r>
      <w:r w:rsidRPr="008863A3">
        <w:rPr>
          <w:rFonts w:cstheme="minorHAnsi"/>
        </w:rPr>
        <w:t>by</w:t>
      </w:r>
      <w:r w:rsidRPr="008863A3">
        <w:rPr>
          <w:rFonts w:cstheme="minorHAnsi"/>
          <w:spacing w:val="-10"/>
        </w:rPr>
        <w:t xml:space="preserve"> </w:t>
      </w:r>
      <w:r w:rsidRPr="008863A3">
        <w:rPr>
          <w:rFonts w:cstheme="minorHAnsi"/>
        </w:rPr>
        <w:t>any</w:t>
      </w:r>
      <w:r w:rsidRPr="008863A3">
        <w:rPr>
          <w:rFonts w:cstheme="minorHAnsi"/>
          <w:spacing w:val="-10"/>
        </w:rPr>
        <w:t xml:space="preserve"> </w:t>
      </w:r>
      <w:r w:rsidRPr="008863A3">
        <w:rPr>
          <w:rFonts w:cstheme="minorHAnsi"/>
        </w:rPr>
        <w:t xml:space="preserve">party; </w:t>
      </w:r>
      <w:r w:rsidRPr="008863A3">
        <w:rPr>
          <w:rFonts w:cstheme="minorHAnsi"/>
          <w:spacing w:val="-4"/>
        </w:rPr>
        <w:t>and</w:t>
      </w:r>
    </w:p>
    <w:p w14:paraId="145AB2C8" w14:textId="5943ABA9" w:rsidR="00E7047D" w:rsidRPr="008863A3" w:rsidRDefault="00E7047D" w:rsidP="00E7047D">
      <w:pPr>
        <w:pStyle w:val="NoSpacing"/>
        <w:ind w:left="720"/>
        <w:rPr>
          <w:rFonts w:cstheme="minorHAnsi"/>
        </w:rPr>
      </w:pPr>
      <w:r w:rsidRPr="008863A3">
        <w:rPr>
          <w:rFonts w:cstheme="minorHAnsi"/>
          <w:spacing w:val="-4"/>
        </w:rPr>
        <w:t>-</w:t>
      </w:r>
      <w:r w:rsidRPr="008863A3">
        <w:rPr>
          <w:rFonts w:cstheme="minorHAnsi"/>
        </w:rPr>
        <w:t xml:space="preserve"> Ensure</w:t>
      </w:r>
      <w:r w:rsidRPr="008863A3">
        <w:rPr>
          <w:rFonts w:cstheme="minorHAnsi"/>
          <w:spacing w:val="-3"/>
        </w:rPr>
        <w:t xml:space="preserve"> </w:t>
      </w:r>
      <w:r w:rsidRPr="008863A3">
        <w:rPr>
          <w:rFonts w:cstheme="minorHAnsi"/>
        </w:rPr>
        <w:t>that</w:t>
      </w:r>
      <w:r w:rsidRPr="008863A3">
        <w:rPr>
          <w:rFonts w:cstheme="minorHAnsi"/>
          <w:spacing w:val="-4"/>
        </w:rPr>
        <w:t xml:space="preserve"> </w:t>
      </w:r>
      <w:r w:rsidRPr="008863A3">
        <w:rPr>
          <w:rFonts w:cstheme="minorHAnsi"/>
        </w:rPr>
        <w:t>natural</w:t>
      </w:r>
      <w:r w:rsidRPr="008863A3">
        <w:rPr>
          <w:rFonts w:cstheme="minorHAnsi"/>
          <w:spacing w:val="-4"/>
        </w:rPr>
        <w:t xml:space="preserve"> </w:t>
      </w:r>
      <w:r w:rsidRPr="008863A3">
        <w:rPr>
          <w:rFonts w:cstheme="minorHAnsi"/>
        </w:rPr>
        <w:t>justice</w:t>
      </w:r>
      <w:r w:rsidRPr="008863A3">
        <w:rPr>
          <w:rFonts w:cstheme="minorHAnsi"/>
          <w:spacing w:val="-7"/>
        </w:rPr>
        <w:t xml:space="preserve"> </w:t>
      </w:r>
      <w:r w:rsidRPr="008863A3">
        <w:rPr>
          <w:rFonts w:cstheme="minorHAnsi"/>
        </w:rPr>
        <w:t>is</w:t>
      </w:r>
      <w:r w:rsidRPr="008863A3">
        <w:rPr>
          <w:rFonts w:cstheme="minorHAnsi"/>
          <w:spacing w:val="-6"/>
        </w:rPr>
        <w:t xml:space="preserve"> </w:t>
      </w:r>
      <w:r w:rsidRPr="008863A3">
        <w:rPr>
          <w:rFonts w:cstheme="minorHAnsi"/>
        </w:rPr>
        <w:t>accorded</w:t>
      </w:r>
      <w:r w:rsidRPr="008863A3">
        <w:rPr>
          <w:rFonts w:cstheme="minorHAnsi"/>
          <w:spacing w:val="-4"/>
        </w:rPr>
        <w:t xml:space="preserve"> </w:t>
      </w:r>
      <w:r w:rsidRPr="008863A3">
        <w:rPr>
          <w:rFonts w:cstheme="minorHAnsi"/>
        </w:rPr>
        <w:t>to</w:t>
      </w:r>
      <w:r w:rsidRPr="008863A3">
        <w:rPr>
          <w:rFonts w:cstheme="minorHAnsi"/>
          <w:spacing w:val="-4"/>
        </w:rPr>
        <w:t xml:space="preserve"> </w:t>
      </w:r>
      <w:r w:rsidRPr="008863A3">
        <w:rPr>
          <w:rFonts w:cstheme="minorHAnsi"/>
        </w:rPr>
        <w:t>the</w:t>
      </w:r>
      <w:r w:rsidRPr="008863A3">
        <w:rPr>
          <w:rFonts w:cstheme="minorHAnsi"/>
          <w:spacing w:val="-3"/>
        </w:rPr>
        <w:t xml:space="preserve"> </w:t>
      </w:r>
      <w:r w:rsidRPr="008863A3">
        <w:rPr>
          <w:rFonts w:cstheme="minorHAnsi"/>
        </w:rPr>
        <w:t>parties</w:t>
      </w:r>
      <w:r w:rsidRPr="008863A3">
        <w:rPr>
          <w:rFonts w:cstheme="minorHAnsi"/>
          <w:spacing w:val="-6"/>
        </w:rPr>
        <w:t xml:space="preserve"> </w:t>
      </w:r>
      <w:r w:rsidRPr="008863A3">
        <w:rPr>
          <w:rFonts w:cstheme="minorHAnsi"/>
        </w:rPr>
        <w:t>to</w:t>
      </w:r>
      <w:r w:rsidRPr="008863A3">
        <w:rPr>
          <w:rFonts w:cstheme="minorHAnsi"/>
          <w:spacing w:val="-4"/>
        </w:rPr>
        <w:t xml:space="preserve"> </w:t>
      </w:r>
      <w:r w:rsidRPr="008863A3">
        <w:rPr>
          <w:rFonts w:cstheme="minorHAnsi"/>
        </w:rPr>
        <w:t>the</w:t>
      </w:r>
      <w:r w:rsidRPr="008863A3">
        <w:rPr>
          <w:rFonts w:cstheme="minorHAnsi"/>
          <w:spacing w:val="-3"/>
        </w:rPr>
        <w:t xml:space="preserve"> </w:t>
      </w:r>
      <w:r w:rsidRPr="008863A3">
        <w:rPr>
          <w:rFonts w:cstheme="minorHAnsi"/>
        </w:rPr>
        <w:t>dispute</w:t>
      </w:r>
      <w:r w:rsidRPr="008863A3">
        <w:rPr>
          <w:rFonts w:cstheme="minorHAnsi"/>
          <w:spacing w:val="-3"/>
        </w:rPr>
        <w:t xml:space="preserve"> </w:t>
      </w:r>
      <w:r w:rsidRPr="008863A3">
        <w:rPr>
          <w:rFonts w:cstheme="minorHAnsi"/>
        </w:rPr>
        <w:t>throughout</w:t>
      </w:r>
      <w:r w:rsidRPr="008863A3">
        <w:rPr>
          <w:rFonts w:cstheme="minorHAnsi"/>
          <w:spacing w:val="-4"/>
        </w:rPr>
        <w:t xml:space="preserve"> </w:t>
      </w:r>
      <w:r w:rsidRPr="008863A3">
        <w:rPr>
          <w:rFonts w:cstheme="minorHAnsi"/>
        </w:rPr>
        <w:t>the mediation process.</w:t>
      </w:r>
    </w:p>
    <w:p w14:paraId="141D4B43" w14:textId="4540BFE3" w:rsidR="00E7047D" w:rsidRPr="008863A3" w:rsidRDefault="00E7047D" w:rsidP="00E7047D">
      <w:pPr>
        <w:pStyle w:val="NoSpacing"/>
        <w:ind w:left="720"/>
        <w:rPr>
          <w:rFonts w:cstheme="minorHAnsi"/>
        </w:rPr>
      </w:pPr>
      <w:r w:rsidRPr="008863A3">
        <w:rPr>
          <w:rFonts w:cstheme="minorHAnsi"/>
        </w:rPr>
        <w:t>- Allow</w:t>
      </w:r>
      <w:r w:rsidRPr="008863A3">
        <w:rPr>
          <w:rFonts w:cstheme="minorHAnsi"/>
          <w:spacing w:val="-4"/>
        </w:rPr>
        <w:t xml:space="preserve"> </w:t>
      </w:r>
      <w:r w:rsidRPr="008863A3">
        <w:rPr>
          <w:rFonts w:cstheme="minorHAnsi"/>
        </w:rPr>
        <w:t>each</w:t>
      </w:r>
      <w:r w:rsidRPr="008863A3">
        <w:rPr>
          <w:rFonts w:cstheme="minorHAnsi"/>
          <w:spacing w:val="-2"/>
        </w:rPr>
        <w:t xml:space="preserve"> </w:t>
      </w:r>
      <w:r w:rsidRPr="008863A3">
        <w:rPr>
          <w:rFonts w:cstheme="minorHAnsi"/>
        </w:rPr>
        <w:t>of</w:t>
      </w:r>
      <w:r w:rsidRPr="008863A3">
        <w:rPr>
          <w:rFonts w:cstheme="minorHAnsi"/>
          <w:spacing w:val="-2"/>
        </w:rPr>
        <w:t xml:space="preserve"> </w:t>
      </w:r>
      <w:r w:rsidRPr="008863A3">
        <w:rPr>
          <w:rFonts w:cstheme="minorHAnsi"/>
        </w:rPr>
        <w:t>the</w:t>
      </w:r>
      <w:r w:rsidRPr="008863A3">
        <w:rPr>
          <w:rFonts w:cstheme="minorHAnsi"/>
          <w:spacing w:val="-1"/>
        </w:rPr>
        <w:t xml:space="preserve"> </w:t>
      </w:r>
      <w:r w:rsidRPr="008863A3">
        <w:rPr>
          <w:rFonts w:cstheme="minorHAnsi"/>
        </w:rPr>
        <w:t>parties</w:t>
      </w:r>
      <w:r w:rsidRPr="008863A3">
        <w:rPr>
          <w:rFonts w:cstheme="minorHAnsi"/>
          <w:spacing w:val="-4"/>
        </w:rPr>
        <w:t xml:space="preserve"> </w:t>
      </w:r>
      <w:r w:rsidRPr="008863A3">
        <w:rPr>
          <w:rFonts w:cstheme="minorHAnsi"/>
        </w:rPr>
        <w:t>to</w:t>
      </w:r>
      <w:r w:rsidRPr="008863A3">
        <w:rPr>
          <w:rFonts w:cstheme="minorHAnsi"/>
          <w:spacing w:val="-2"/>
        </w:rPr>
        <w:t xml:space="preserve"> </w:t>
      </w:r>
      <w:r w:rsidRPr="008863A3">
        <w:rPr>
          <w:rFonts w:cstheme="minorHAnsi"/>
        </w:rPr>
        <w:t>have</w:t>
      </w:r>
      <w:r w:rsidRPr="008863A3">
        <w:rPr>
          <w:rFonts w:cstheme="minorHAnsi"/>
          <w:spacing w:val="-1"/>
        </w:rPr>
        <w:t xml:space="preserve"> </w:t>
      </w:r>
      <w:r w:rsidRPr="008863A3">
        <w:rPr>
          <w:rFonts w:cstheme="minorHAnsi"/>
        </w:rPr>
        <w:t>an</w:t>
      </w:r>
      <w:r w:rsidRPr="008863A3">
        <w:rPr>
          <w:rFonts w:cstheme="minorHAnsi"/>
          <w:spacing w:val="-2"/>
        </w:rPr>
        <w:t xml:space="preserve"> </w:t>
      </w:r>
      <w:r w:rsidRPr="008863A3">
        <w:rPr>
          <w:rFonts w:cstheme="minorHAnsi"/>
        </w:rPr>
        <w:t>adult</w:t>
      </w:r>
      <w:r w:rsidRPr="008863A3">
        <w:rPr>
          <w:rFonts w:cstheme="minorHAnsi"/>
          <w:spacing w:val="-6"/>
        </w:rPr>
        <w:t xml:space="preserve"> </w:t>
      </w:r>
      <w:r w:rsidRPr="008863A3">
        <w:rPr>
          <w:rFonts w:cstheme="minorHAnsi"/>
        </w:rPr>
        <w:t>representative,</w:t>
      </w:r>
      <w:r w:rsidRPr="008863A3">
        <w:rPr>
          <w:rFonts w:cstheme="minorHAnsi"/>
          <w:spacing w:val="-2"/>
        </w:rPr>
        <w:t xml:space="preserve"> </w:t>
      </w:r>
      <w:r w:rsidRPr="008863A3">
        <w:rPr>
          <w:rFonts w:cstheme="minorHAnsi"/>
        </w:rPr>
        <w:t>who</w:t>
      </w:r>
      <w:r w:rsidRPr="008863A3">
        <w:rPr>
          <w:rFonts w:cstheme="minorHAnsi"/>
          <w:spacing w:val="-2"/>
        </w:rPr>
        <w:t xml:space="preserve"> </w:t>
      </w:r>
      <w:r w:rsidRPr="008863A3">
        <w:rPr>
          <w:rFonts w:cstheme="minorHAnsi"/>
        </w:rPr>
        <w:t>is</w:t>
      </w:r>
      <w:r w:rsidRPr="008863A3">
        <w:rPr>
          <w:rFonts w:cstheme="minorHAnsi"/>
          <w:spacing w:val="-4"/>
        </w:rPr>
        <w:t xml:space="preserve"> </w:t>
      </w:r>
      <w:r w:rsidRPr="008863A3">
        <w:rPr>
          <w:rFonts w:cstheme="minorHAnsi"/>
        </w:rPr>
        <w:t>not</w:t>
      </w:r>
      <w:r w:rsidRPr="008863A3">
        <w:rPr>
          <w:rFonts w:cstheme="minorHAnsi"/>
          <w:spacing w:val="-2"/>
        </w:rPr>
        <w:t xml:space="preserve"> </w:t>
      </w:r>
      <w:r w:rsidRPr="008863A3">
        <w:rPr>
          <w:rFonts w:cstheme="minorHAnsi"/>
        </w:rPr>
        <w:t>already</w:t>
      </w:r>
      <w:r w:rsidRPr="008863A3">
        <w:rPr>
          <w:rFonts w:cstheme="minorHAnsi"/>
          <w:spacing w:val="-10"/>
        </w:rPr>
        <w:t xml:space="preserve"> </w:t>
      </w:r>
      <w:r w:rsidRPr="008863A3">
        <w:rPr>
          <w:rFonts w:cstheme="minorHAnsi"/>
        </w:rPr>
        <w:t>a</w:t>
      </w:r>
      <w:r w:rsidRPr="008863A3">
        <w:rPr>
          <w:rFonts w:cstheme="minorHAnsi"/>
          <w:spacing w:val="-1"/>
        </w:rPr>
        <w:t xml:space="preserve"> </w:t>
      </w:r>
      <w:r w:rsidRPr="008863A3">
        <w:rPr>
          <w:rFonts w:cstheme="minorHAnsi"/>
        </w:rPr>
        <w:t>party</w:t>
      </w:r>
      <w:r w:rsidRPr="008863A3">
        <w:rPr>
          <w:rFonts w:cstheme="minorHAnsi"/>
          <w:spacing w:val="-10"/>
        </w:rPr>
        <w:t xml:space="preserve"> </w:t>
      </w:r>
      <w:r w:rsidRPr="008863A3">
        <w:rPr>
          <w:rFonts w:cstheme="minorHAnsi"/>
        </w:rPr>
        <w:t>to</w:t>
      </w:r>
      <w:r w:rsidRPr="008863A3">
        <w:rPr>
          <w:rFonts w:cstheme="minorHAnsi"/>
          <w:spacing w:val="-2"/>
        </w:rPr>
        <w:t xml:space="preserve"> </w:t>
      </w:r>
      <w:r w:rsidRPr="008863A3">
        <w:rPr>
          <w:rFonts w:cstheme="minorHAnsi"/>
        </w:rPr>
        <w:t>the dispute, and who shall not be legally trained or qualified.</w:t>
      </w:r>
    </w:p>
    <w:p w14:paraId="1B153071" w14:textId="65BD9092" w:rsidR="00E7047D" w:rsidRPr="008863A3" w:rsidRDefault="00E7047D" w:rsidP="00E7047D">
      <w:pPr>
        <w:pStyle w:val="NoSpacing"/>
        <w:rPr>
          <w:rFonts w:cstheme="minorHAnsi"/>
        </w:rPr>
      </w:pPr>
      <w:r w:rsidRPr="008863A3">
        <w:rPr>
          <w:rFonts w:cstheme="minorHAnsi"/>
          <w:b/>
          <w:bCs/>
          <w:spacing w:val="-4"/>
        </w:rPr>
        <w:t>2</w:t>
      </w:r>
      <w:r w:rsidR="0065109E" w:rsidRPr="008863A3">
        <w:rPr>
          <w:rFonts w:cstheme="minorHAnsi"/>
          <w:b/>
          <w:bCs/>
          <w:spacing w:val="-4"/>
        </w:rPr>
        <w:t>4</w:t>
      </w:r>
      <w:r w:rsidRPr="008863A3">
        <w:rPr>
          <w:rFonts w:cstheme="minorHAnsi"/>
          <w:b/>
          <w:bCs/>
          <w:spacing w:val="-4"/>
        </w:rPr>
        <w:t>.10</w:t>
      </w:r>
      <w:r w:rsidRPr="008863A3">
        <w:rPr>
          <w:rFonts w:cstheme="minorHAnsi"/>
          <w:spacing w:val="-4"/>
        </w:rPr>
        <w:tab/>
      </w:r>
      <w:r w:rsidRPr="008863A3">
        <w:rPr>
          <w:rFonts w:cstheme="minorHAnsi"/>
        </w:rPr>
        <w:t>The</w:t>
      </w:r>
      <w:r w:rsidRPr="008863A3">
        <w:rPr>
          <w:rFonts w:cstheme="minorHAnsi"/>
          <w:spacing w:val="-1"/>
        </w:rPr>
        <w:t xml:space="preserve"> </w:t>
      </w:r>
      <w:r w:rsidRPr="008863A3">
        <w:rPr>
          <w:rFonts w:cstheme="minorHAnsi"/>
        </w:rPr>
        <w:t>mediator</w:t>
      </w:r>
      <w:r w:rsidRPr="008863A3">
        <w:rPr>
          <w:rFonts w:cstheme="minorHAnsi"/>
          <w:spacing w:val="-6"/>
        </w:rPr>
        <w:t xml:space="preserve"> </w:t>
      </w:r>
      <w:r w:rsidRPr="008863A3">
        <w:rPr>
          <w:rFonts w:cstheme="minorHAnsi"/>
        </w:rPr>
        <w:t>must</w:t>
      </w:r>
      <w:r w:rsidRPr="008863A3">
        <w:rPr>
          <w:rFonts w:cstheme="minorHAnsi"/>
          <w:spacing w:val="-1"/>
        </w:rPr>
        <w:t xml:space="preserve"> </w:t>
      </w:r>
      <w:r w:rsidRPr="008863A3">
        <w:rPr>
          <w:rFonts w:cstheme="minorHAnsi"/>
        </w:rPr>
        <w:t>not</w:t>
      </w:r>
      <w:r w:rsidRPr="008863A3">
        <w:rPr>
          <w:rFonts w:cstheme="minorHAnsi"/>
          <w:spacing w:val="-2"/>
        </w:rPr>
        <w:t xml:space="preserve"> </w:t>
      </w:r>
      <w:r w:rsidRPr="008863A3">
        <w:rPr>
          <w:rFonts w:cstheme="minorHAnsi"/>
        </w:rPr>
        <w:t>determine</w:t>
      </w:r>
      <w:r w:rsidRPr="008863A3">
        <w:rPr>
          <w:rFonts w:cstheme="minorHAnsi"/>
          <w:spacing w:val="-5"/>
        </w:rPr>
        <w:t xml:space="preserve"> </w:t>
      </w:r>
      <w:r w:rsidRPr="008863A3">
        <w:rPr>
          <w:rFonts w:cstheme="minorHAnsi"/>
        </w:rPr>
        <w:t xml:space="preserve">the </w:t>
      </w:r>
      <w:r w:rsidRPr="008863A3">
        <w:rPr>
          <w:rFonts w:cstheme="minorHAnsi"/>
          <w:spacing w:val="-2"/>
        </w:rPr>
        <w:t>dispute.</w:t>
      </w:r>
    </w:p>
    <w:p w14:paraId="78F496EB" w14:textId="67260206" w:rsidR="00E7047D" w:rsidRPr="008863A3" w:rsidRDefault="00E7047D" w:rsidP="00E7047D">
      <w:pPr>
        <w:pStyle w:val="NoSpacing"/>
        <w:rPr>
          <w:rFonts w:cstheme="minorHAnsi"/>
          <w:spacing w:val="-4"/>
        </w:rPr>
      </w:pPr>
      <w:r w:rsidRPr="008863A3">
        <w:rPr>
          <w:rFonts w:cstheme="minorHAnsi"/>
          <w:b/>
          <w:bCs/>
          <w:spacing w:val="-4"/>
        </w:rPr>
        <w:t>2</w:t>
      </w:r>
      <w:r w:rsidR="0065109E" w:rsidRPr="008863A3">
        <w:rPr>
          <w:rFonts w:cstheme="minorHAnsi"/>
          <w:b/>
          <w:bCs/>
          <w:spacing w:val="-4"/>
        </w:rPr>
        <w:t>4</w:t>
      </w:r>
      <w:r w:rsidRPr="008863A3">
        <w:rPr>
          <w:rFonts w:cstheme="minorHAnsi"/>
          <w:b/>
          <w:bCs/>
          <w:spacing w:val="-4"/>
        </w:rPr>
        <w:t>.11</w:t>
      </w:r>
      <w:r w:rsidRPr="008863A3">
        <w:rPr>
          <w:rFonts w:cstheme="minorHAnsi"/>
          <w:spacing w:val="-4"/>
        </w:rPr>
        <w:tab/>
        <w:t>I</w:t>
      </w:r>
      <w:r w:rsidRPr="008863A3">
        <w:rPr>
          <w:rFonts w:cstheme="minorHAnsi"/>
        </w:rPr>
        <w:t>f</w:t>
      </w:r>
      <w:r w:rsidRPr="008863A3">
        <w:rPr>
          <w:rFonts w:cstheme="minorHAnsi"/>
          <w:spacing w:val="-2"/>
        </w:rPr>
        <w:t xml:space="preserve"> </w:t>
      </w:r>
      <w:r w:rsidRPr="008863A3">
        <w:rPr>
          <w:rFonts w:cstheme="minorHAnsi"/>
        </w:rPr>
        <w:t>the</w:t>
      </w:r>
      <w:r w:rsidRPr="008863A3">
        <w:rPr>
          <w:rFonts w:cstheme="minorHAnsi"/>
          <w:spacing w:val="-1"/>
        </w:rPr>
        <w:t xml:space="preserve"> </w:t>
      </w:r>
      <w:r w:rsidRPr="008863A3">
        <w:rPr>
          <w:rFonts w:cstheme="minorHAnsi"/>
        </w:rPr>
        <w:t>mediation</w:t>
      </w:r>
      <w:r w:rsidRPr="008863A3">
        <w:rPr>
          <w:rFonts w:cstheme="minorHAnsi"/>
          <w:spacing w:val="-2"/>
        </w:rPr>
        <w:t xml:space="preserve"> </w:t>
      </w:r>
      <w:r w:rsidRPr="008863A3">
        <w:rPr>
          <w:rFonts w:cstheme="minorHAnsi"/>
        </w:rPr>
        <w:t>process</w:t>
      </w:r>
      <w:r w:rsidRPr="008863A3">
        <w:rPr>
          <w:rFonts w:cstheme="minorHAnsi"/>
          <w:spacing w:val="-4"/>
        </w:rPr>
        <w:t xml:space="preserve"> </w:t>
      </w:r>
      <w:r w:rsidRPr="008863A3">
        <w:rPr>
          <w:rFonts w:cstheme="minorHAnsi"/>
        </w:rPr>
        <w:t>does</w:t>
      </w:r>
      <w:r w:rsidRPr="008863A3">
        <w:rPr>
          <w:rFonts w:cstheme="minorHAnsi"/>
          <w:spacing w:val="-4"/>
        </w:rPr>
        <w:t xml:space="preserve"> </w:t>
      </w:r>
      <w:r w:rsidRPr="008863A3">
        <w:rPr>
          <w:rFonts w:cstheme="minorHAnsi"/>
        </w:rPr>
        <w:t>not</w:t>
      </w:r>
      <w:r w:rsidRPr="008863A3">
        <w:rPr>
          <w:rFonts w:cstheme="minorHAnsi"/>
          <w:spacing w:val="-2"/>
        </w:rPr>
        <w:t xml:space="preserve"> </w:t>
      </w:r>
      <w:r w:rsidRPr="008863A3">
        <w:rPr>
          <w:rFonts w:cstheme="minorHAnsi"/>
        </w:rPr>
        <w:t>result</w:t>
      </w:r>
      <w:r w:rsidRPr="008863A3">
        <w:rPr>
          <w:rFonts w:cstheme="minorHAnsi"/>
          <w:spacing w:val="-2"/>
        </w:rPr>
        <w:t xml:space="preserve"> </w:t>
      </w:r>
      <w:r w:rsidRPr="008863A3">
        <w:rPr>
          <w:rFonts w:cstheme="minorHAnsi"/>
        </w:rPr>
        <w:t>in</w:t>
      </w:r>
      <w:r w:rsidRPr="008863A3">
        <w:rPr>
          <w:rFonts w:cstheme="minorHAnsi"/>
          <w:spacing w:val="-7"/>
        </w:rPr>
        <w:t xml:space="preserve"> </w:t>
      </w:r>
      <w:r w:rsidRPr="008863A3">
        <w:rPr>
          <w:rFonts w:cstheme="minorHAnsi"/>
        </w:rPr>
        <w:t>the</w:t>
      </w:r>
      <w:r w:rsidRPr="008863A3">
        <w:rPr>
          <w:rFonts w:cstheme="minorHAnsi"/>
          <w:spacing w:val="-1"/>
        </w:rPr>
        <w:t xml:space="preserve"> </w:t>
      </w:r>
      <w:r w:rsidRPr="008863A3">
        <w:rPr>
          <w:rFonts w:cstheme="minorHAnsi"/>
        </w:rPr>
        <w:t>dispute</w:t>
      </w:r>
      <w:r w:rsidRPr="008863A3">
        <w:rPr>
          <w:rFonts w:cstheme="minorHAnsi"/>
          <w:spacing w:val="-1"/>
        </w:rPr>
        <w:t xml:space="preserve"> </w:t>
      </w:r>
      <w:r w:rsidRPr="008863A3">
        <w:rPr>
          <w:rFonts w:cstheme="minorHAnsi"/>
        </w:rPr>
        <w:t>being</w:t>
      </w:r>
      <w:r w:rsidRPr="008863A3">
        <w:rPr>
          <w:rFonts w:cstheme="minorHAnsi"/>
          <w:spacing w:val="-7"/>
        </w:rPr>
        <w:t xml:space="preserve"> </w:t>
      </w:r>
      <w:r w:rsidRPr="008863A3">
        <w:rPr>
          <w:rFonts w:cstheme="minorHAnsi"/>
        </w:rPr>
        <w:t>resolved,</w:t>
      </w:r>
      <w:r w:rsidRPr="008863A3">
        <w:rPr>
          <w:rFonts w:cstheme="minorHAnsi"/>
          <w:spacing w:val="-2"/>
        </w:rPr>
        <w:t xml:space="preserve"> </w:t>
      </w:r>
      <w:r w:rsidRPr="008863A3">
        <w:rPr>
          <w:rFonts w:cstheme="minorHAnsi"/>
        </w:rPr>
        <w:t>the</w:t>
      </w:r>
      <w:r w:rsidRPr="008863A3">
        <w:rPr>
          <w:rFonts w:cstheme="minorHAnsi"/>
          <w:spacing w:val="-1"/>
        </w:rPr>
        <w:t xml:space="preserve"> </w:t>
      </w:r>
      <w:r w:rsidRPr="008863A3">
        <w:rPr>
          <w:rFonts w:cstheme="minorHAnsi"/>
        </w:rPr>
        <w:t>parties</w:t>
      </w:r>
      <w:r w:rsidRPr="008863A3">
        <w:rPr>
          <w:rFonts w:cstheme="minorHAnsi"/>
          <w:spacing w:val="-4"/>
        </w:rPr>
        <w:t xml:space="preserve"> </w:t>
      </w:r>
      <w:r w:rsidRPr="008863A3">
        <w:rPr>
          <w:rFonts w:cstheme="minorHAnsi"/>
        </w:rPr>
        <w:t>may</w:t>
      </w:r>
      <w:r w:rsidRPr="008863A3">
        <w:rPr>
          <w:rFonts w:cstheme="minorHAnsi"/>
          <w:spacing w:val="-7"/>
        </w:rPr>
        <w:t xml:space="preserve"> </w:t>
      </w:r>
      <w:r w:rsidRPr="008863A3">
        <w:rPr>
          <w:rFonts w:cstheme="minorHAnsi"/>
        </w:rPr>
        <w:t>seek</w:t>
      </w:r>
      <w:r w:rsidRPr="008863A3">
        <w:rPr>
          <w:rFonts w:cstheme="minorHAnsi"/>
          <w:spacing w:val="-2"/>
        </w:rPr>
        <w:t xml:space="preserve"> </w:t>
      </w:r>
      <w:r w:rsidRPr="008863A3">
        <w:rPr>
          <w:rFonts w:cstheme="minorHAnsi"/>
        </w:rPr>
        <w:t>to</w:t>
      </w:r>
      <w:r w:rsidRPr="008863A3">
        <w:rPr>
          <w:rFonts w:cstheme="minorHAnsi"/>
          <w:spacing w:val="-2"/>
        </w:rPr>
        <w:t xml:space="preserve"> </w:t>
      </w:r>
      <w:r w:rsidRPr="008863A3">
        <w:rPr>
          <w:rFonts w:cstheme="minorHAnsi"/>
        </w:rPr>
        <w:t>resolve</w:t>
      </w:r>
      <w:r w:rsidRPr="008863A3">
        <w:rPr>
          <w:rFonts w:cstheme="minorHAnsi"/>
          <w:spacing w:val="-1"/>
        </w:rPr>
        <w:t xml:space="preserve"> </w:t>
      </w:r>
      <w:r w:rsidRPr="008863A3">
        <w:rPr>
          <w:rFonts w:cstheme="minorHAnsi"/>
        </w:rPr>
        <w:t>the dispute in accordance with the Act or otherwise at law.</w:t>
      </w:r>
    </w:p>
    <w:p w14:paraId="3C20F3DA" w14:textId="5737B3FB" w:rsidR="0049049D" w:rsidRPr="008863A3" w:rsidRDefault="0049049D" w:rsidP="006E33F4">
      <w:pPr>
        <w:pStyle w:val="NoSpacing"/>
        <w:rPr>
          <w:rFonts w:cstheme="minorHAnsi"/>
        </w:rPr>
      </w:pPr>
    </w:p>
    <w:p w14:paraId="0F009075" w14:textId="07647AE2" w:rsidR="0049049D" w:rsidRPr="008863A3" w:rsidRDefault="0049049D" w:rsidP="006E33F4">
      <w:pPr>
        <w:pStyle w:val="NoSpacing"/>
        <w:rPr>
          <w:rFonts w:cstheme="minorHAnsi"/>
          <w:b/>
          <w:bCs/>
          <w:u w:val="single"/>
        </w:rPr>
      </w:pPr>
      <w:r w:rsidRPr="008863A3">
        <w:rPr>
          <w:rFonts w:cstheme="minorHAnsi"/>
          <w:b/>
          <w:bCs/>
        </w:rPr>
        <w:t>2</w:t>
      </w:r>
      <w:r w:rsidR="0065109E" w:rsidRPr="008863A3">
        <w:rPr>
          <w:rFonts w:cstheme="minorHAnsi"/>
          <w:b/>
          <w:bCs/>
        </w:rPr>
        <w:t>5</w:t>
      </w:r>
      <w:r w:rsidRPr="008863A3">
        <w:rPr>
          <w:rFonts w:cstheme="minorHAnsi"/>
          <w:b/>
          <w:bCs/>
        </w:rPr>
        <w:t>.</w:t>
      </w:r>
      <w:r w:rsidRPr="008863A3">
        <w:rPr>
          <w:rFonts w:cstheme="minorHAnsi"/>
        </w:rPr>
        <w:t xml:space="preserve"> </w:t>
      </w:r>
      <w:r w:rsidRPr="008863A3">
        <w:rPr>
          <w:rFonts w:cstheme="minorHAnsi"/>
          <w:b/>
          <w:bCs/>
        </w:rPr>
        <w:tab/>
      </w:r>
      <w:r w:rsidRPr="008863A3">
        <w:rPr>
          <w:rFonts w:cstheme="minorHAnsi"/>
          <w:b/>
          <w:bCs/>
          <w:u w:val="single"/>
        </w:rPr>
        <w:t>CODES OF CONDUCT</w:t>
      </w:r>
    </w:p>
    <w:p w14:paraId="51EAB066" w14:textId="0BB42382" w:rsidR="0049049D" w:rsidRDefault="0049049D" w:rsidP="006E33F4">
      <w:pPr>
        <w:pStyle w:val="NoSpacing"/>
        <w:rPr>
          <w:rFonts w:cstheme="minorHAnsi"/>
        </w:rPr>
      </w:pPr>
      <w:r w:rsidRPr="008863A3">
        <w:rPr>
          <w:rFonts w:cstheme="minorHAnsi"/>
        </w:rPr>
        <w:t xml:space="preserve">KWRNC adopts all codes of conducts from Netball Victoria for all general members, players, coaches, umpires, administrators, spectators and guardians/parents. </w:t>
      </w:r>
      <w:r w:rsidR="00116A49" w:rsidRPr="008863A3">
        <w:rPr>
          <w:rFonts w:eastAsia="Arial" w:cstheme="minorHAnsi"/>
          <w:bCs/>
        </w:rPr>
        <w:t>These Codes can be viewed at</w:t>
      </w:r>
      <w:r w:rsidR="00116A49" w:rsidRPr="008863A3">
        <w:rPr>
          <w:rFonts w:eastAsia="Arial" w:cstheme="minorHAnsi"/>
          <w:bCs/>
          <w:color w:val="0563C1"/>
        </w:rPr>
        <w:t xml:space="preserve"> </w:t>
      </w:r>
      <w:hyperlink r:id="rId12" w:history="1">
        <w:r w:rsidR="00116A49" w:rsidRPr="008863A3">
          <w:rPr>
            <w:rStyle w:val="Hyperlink"/>
            <w:rFonts w:eastAsia="Arial" w:cstheme="minorHAnsi"/>
            <w:bCs/>
          </w:rPr>
          <w:t>https://vic.netball.com.au</w:t>
        </w:r>
      </w:hyperlink>
      <w:r w:rsidR="00116A49" w:rsidRPr="008863A3">
        <w:rPr>
          <w:rFonts w:eastAsia="Arial" w:cstheme="minorHAnsi"/>
          <w:bCs/>
        </w:rPr>
        <w:t>. Also</w:t>
      </w:r>
      <w:r w:rsidR="00116A49" w:rsidRPr="008863A3">
        <w:rPr>
          <w:rFonts w:cstheme="minorHAnsi"/>
        </w:rPr>
        <w:t xml:space="preserve"> r</w:t>
      </w:r>
      <w:r w:rsidRPr="008863A3">
        <w:rPr>
          <w:rFonts w:cstheme="minorHAnsi"/>
        </w:rPr>
        <w:t>efer to attached appendix.</w:t>
      </w:r>
    </w:p>
    <w:p w14:paraId="41F74CCB" w14:textId="77777777" w:rsidR="00B227BF" w:rsidRPr="00B61ABA" w:rsidRDefault="00B227BF" w:rsidP="00B227BF">
      <w:pPr>
        <w:pStyle w:val="NoSpacing"/>
        <w:rPr>
          <w:rFonts w:cstheme="minorHAnsi"/>
        </w:rPr>
      </w:pPr>
      <w:r w:rsidRPr="00B227BF">
        <w:rPr>
          <w:rFonts w:cstheme="minorHAnsi"/>
          <w:b/>
          <w:bCs/>
        </w:rPr>
        <w:t>25.1</w:t>
      </w:r>
      <w:r w:rsidRPr="00B61ABA">
        <w:rPr>
          <w:rFonts w:cstheme="minorHAnsi"/>
        </w:rPr>
        <w:t xml:space="preserve"> Breaches </w:t>
      </w:r>
      <w:r>
        <w:rPr>
          <w:rFonts w:cstheme="minorHAnsi"/>
        </w:rPr>
        <w:t>to</w:t>
      </w:r>
      <w:r w:rsidRPr="00B61ABA">
        <w:rPr>
          <w:rFonts w:cstheme="minorHAnsi"/>
        </w:rPr>
        <w:t xml:space="preserve"> code of conduct</w:t>
      </w:r>
    </w:p>
    <w:p w14:paraId="4749F285" w14:textId="77777777" w:rsidR="00B227BF" w:rsidRDefault="00B227BF" w:rsidP="00B227BF">
      <w:pPr>
        <w:pStyle w:val="NoSpacing"/>
        <w:rPr>
          <w:rFonts w:cstheme="minorHAnsi"/>
        </w:rPr>
      </w:pPr>
      <w:r>
        <w:rPr>
          <w:rFonts w:cstheme="minorHAnsi"/>
        </w:rPr>
        <w:t xml:space="preserve">The league may impose fines to KWRNC for breaches to code of conducts which will be identified via the match reports completed by umpires. The league will notify KWRNC and provide feedback regarding any incident. </w:t>
      </w:r>
    </w:p>
    <w:p w14:paraId="0E5D604D" w14:textId="69DD696B" w:rsidR="0049049D" w:rsidRPr="008863A3" w:rsidRDefault="00B227BF" w:rsidP="006E33F4">
      <w:pPr>
        <w:pStyle w:val="NoSpacing"/>
        <w:rPr>
          <w:rFonts w:cstheme="minorHAnsi"/>
        </w:rPr>
      </w:pPr>
      <w:r>
        <w:rPr>
          <w:rFonts w:cstheme="minorHAnsi"/>
        </w:rPr>
        <w:t xml:space="preserve">If a fine is received, and a warning has already been provided to individuals and/or teams involved regarding a specific breach to a code of conduct then the executive committee can request individual’s and/or teams involved to help recover the financial loss by giving volunteer hours in an activity within the club that provides an income to KWRNC. </w:t>
      </w:r>
    </w:p>
    <w:p w14:paraId="08923AA3" w14:textId="6804E55D" w:rsidR="006E33F4" w:rsidRPr="008863A3" w:rsidRDefault="006E33F4" w:rsidP="006E33F4">
      <w:pPr>
        <w:pStyle w:val="Heading1"/>
        <w:rPr>
          <w:rFonts w:asciiTheme="minorHAnsi" w:hAnsiTheme="minorHAnsi" w:cstheme="minorHAnsi"/>
          <w:b/>
          <w:bCs/>
          <w:color w:val="auto"/>
          <w:sz w:val="22"/>
          <w:szCs w:val="22"/>
        </w:rPr>
      </w:pPr>
      <w:bookmarkStart w:id="22" w:name="_Toc107413926"/>
      <w:r w:rsidRPr="008863A3">
        <w:rPr>
          <w:rFonts w:asciiTheme="minorHAnsi" w:hAnsiTheme="minorHAnsi" w:cstheme="minorHAnsi"/>
          <w:b/>
          <w:bCs/>
          <w:color w:val="auto"/>
          <w:sz w:val="22"/>
          <w:szCs w:val="22"/>
        </w:rPr>
        <w:t>2</w:t>
      </w:r>
      <w:r w:rsidR="0065109E" w:rsidRPr="008863A3">
        <w:rPr>
          <w:rFonts w:asciiTheme="minorHAnsi" w:hAnsiTheme="minorHAnsi" w:cstheme="minorHAnsi"/>
          <w:b/>
          <w:bCs/>
          <w:color w:val="auto"/>
          <w:sz w:val="22"/>
          <w:szCs w:val="22"/>
        </w:rPr>
        <w:t>6</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SPECIAL CIRCUMSTANCES/PROVISIONS CLAUSE</w:t>
      </w:r>
      <w:bookmarkEnd w:id="22"/>
      <w:r w:rsidRPr="008863A3">
        <w:rPr>
          <w:rFonts w:asciiTheme="minorHAnsi" w:hAnsiTheme="minorHAnsi" w:cstheme="minorHAnsi"/>
          <w:b/>
          <w:bCs/>
          <w:color w:val="auto"/>
          <w:sz w:val="22"/>
          <w:szCs w:val="22"/>
        </w:rPr>
        <w:t xml:space="preserve"> </w:t>
      </w:r>
    </w:p>
    <w:p w14:paraId="6CE04100" w14:textId="77777777" w:rsidR="006E33F4" w:rsidRPr="008863A3" w:rsidRDefault="006E33F4" w:rsidP="006E33F4">
      <w:pPr>
        <w:rPr>
          <w:rFonts w:cstheme="minorHAnsi"/>
        </w:rPr>
      </w:pPr>
      <w:r w:rsidRPr="008863A3">
        <w:rPr>
          <w:rFonts w:cstheme="minorHAnsi"/>
        </w:rPr>
        <w:t>Where these Bylaws are silent on a particular matter, a decision can be made by the Committee. In exceptional or extenuating circumstances, the Committee may, acting reasonably, alter, vary or waive the requirements set out in these bylaws relating to the Association</w:t>
      </w:r>
    </w:p>
    <w:p w14:paraId="722A8945" w14:textId="1644A842" w:rsidR="006E33F4" w:rsidRPr="008863A3" w:rsidRDefault="006E33F4" w:rsidP="006E33F4">
      <w:pPr>
        <w:pStyle w:val="Heading1"/>
        <w:rPr>
          <w:rFonts w:asciiTheme="minorHAnsi" w:hAnsiTheme="minorHAnsi" w:cstheme="minorHAnsi"/>
          <w:b/>
          <w:bCs/>
          <w:color w:val="auto"/>
          <w:sz w:val="22"/>
          <w:szCs w:val="22"/>
        </w:rPr>
      </w:pPr>
      <w:bookmarkStart w:id="23" w:name="_Toc107413927"/>
      <w:r w:rsidRPr="008863A3">
        <w:rPr>
          <w:rFonts w:asciiTheme="minorHAnsi" w:hAnsiTheme="minorHAnsi" w:cstheme="minorHAnsi"/>
          <w:b/>
          <w:bCs/>
          <w:color w:val="auto"/>
          <w:sz w:val="22"/>
          <w:szCs w:val="22"/>
        </w:rPr>
        <w:t>2</w:t>
      </w:r>
      <w:r w:rsidR="0065109E" w:rsidRPr="008863A3">
        <w:rPr>
          <w:rFonts w:asciiTheme="minorHAnsi" w:hAnsiTheme="minorHAnsi" w:cstheme="minorHAnsi"/>
          <w:b/>
          <w:bCs/>
          <w:color w:val="auto"/>
          <w:sz w:val="22"/>
          <w:szCs w:val="22"/>
        </w:rPr>
        <w:t>7</w:t>
      </w:r>
      <w:r w:rsidRPr="008863A3">
        <w:rPr>
          <w:rFonts w:asciiTheme="minorHAnsi" w:hAnsiTheme="minorHAnsi" w:cstheme="minorHAnsi"/>
          <w:b/>
          <w:bCs/>
          <w:color w:val="auto"/>
          <w:sz w:val="22"/>
          <w:szCs w:val="22"/>
        </w:rPr>
        <w:t>.</w:t>
      </w:r>
      <w:r w:rsidRPr="008863A3">
        <w:rPr>
          <w:rFonts w:asciiTheme="minorHAnsi" w:hAnsiTheme="minorHAnsi" w:cstheme="minorHAnsi"/>
          <w:b/>
          <w:bCs/>
          <w:color w:val="auto"/>
          <w:sz w:val="22"/>
          <w:szCs w:val="22"/>
        </w:rPr>
        <w:tab/>
      </w:r>
      <w:r w:rsidRPr="008863A3">
        <w:rPr>
          <w:rFonts w:asciiTheme="minorHAnsi" w:hAnsiTheme="minorHAnsi" w:cstheme="minorHAnsi"/>
          <w:b/>
          <w:bCs/>
          <w:color w:val="auto"/>
          <w:sz w:val="22"/>
          <w:szCs w:val="22"/>
          <w:u w:val="single"/>
        </w:rPr>
        <w:t>INDEMNITY</w:t>
      </w:r>
      <w:bookmarkEnd w:id="23"/>
    </w:p>
    <w:p w14:paraId="6925DE03" w14:textId="77777777" w:rsidR="00215EDC" w:rsidRDefault="006E33F4" w:rsidP="00215EDC">
      <w:pPr>
        <w:rPr>
          <w:rFonts w:cstheme="minorHAnsi"/>
        </w:rPr>
      </w:pPr>
      <w:r w:rsidRPr="008863A3">
        <w:rPr>
          <w:rFonts w:cstheme="minorHAnsi"/>
        </w:rPr>
        <w:t xml:space="preserve">Except where provided or required by law and such cannot be excluded, and its respective directors, officers, members, servants or agents are absolved from all liability however arising from injury or damage, however caused, arising whilst participating in </w:t>
      </w:r>
      <w:r w:rsidR="0065109E" w:rsidRPr="008863A3">
        <w:rPr>
          <w:rFonts w:cstheme="minorHAnsi"/>
        </w:rPr>
        <w:t xml:space="preserve">KWRNC </w:t>
      </w:r>
      <w:r w:rsidRPr="008863A3">
        <w:rPr>
          <w:rFonts w:cstheme="minorHAnsi"/>
        </w:rPr>
        <w:t xml:space="preserve">activities as a member. </w:t>
      </w:r>
    </w:p>
    <w:p w14:paraId="70830D87" w14:textId="25946EDD" w:rsidR="00215EDC" w:rsidRPr="00215EDC" w:rsidRDefault="00215EDC" w:rsidP="00215EDC">
      <w:pPr>
        <w:pStyle w:val="ListParagraph"/>
        <w:numPr>
          <w:ilvl w:val="0"/>
          <w:numId w:val="11"/>
        </w:numPr>
        <w:spacing w:after="0"/>
        <w:ind w:left="0" w:firstLine="0"/>
        <w:rPr>
          <w:rFonts w:cstheme="minorHAnsi"/>
          <w:b/>
          <w:bCs/>
          <w:u w:val="single"/>
        </w:rPr>
      </w:pPr>
      <w:r w:rsidRPr="00215EDC">
        <w:rPr>
          <w:rFonts w:ascii="Calibri" w:eastAsia="Times New Roman" w:hAnsi="Calibri" w:cs="Calibri"/>
          <w:b/>
          <w:bCs/>
          <w:color w:val="000000" w:themeColor="text1"/>
          <w:u w:val="single"/>
          <w:lang w:eastAsia="en-AU"/>
        </w:rPr>
        <w:t>BLACK ARM BAND POLICY</w:t>
      </w:r>
    </w:p>
    <w:p w14:paraId="7E46B143" w14:textId="0FE4FAC7" w:rsidR="00215EDC" w:rsidRDefault="00215EDC" w:rsidP="00215EDC">
      <w:pPr>
        <w:pStyle w:val="NormalWeb"/>
        <w:shd w:val="clear" w:color="auto" w:fill="FFFFFF"/>
        <w:spacing w:before="0" w:beforeAutospacing="0" w:after="0" w:afterAutospacing="0" w:line="259" w:lineRule="auto"/>
        <w:rPr>
          <w:rFonts w:ascii="Calibri" w:hAnsi="Calibri" w:cs="Calibri"/>
          <w:color w:val="000000" w:themeColor="text1"/>
          <w:sz w:val="22"/>
          <w:szCs w:val="22"/>
        </w:rPr>
      </w:pPr>
      <w:r w:rsidRPr="00215EDC">
        <w:rPr>
          <w:rFonts w:ascii="Calibri" w:hAnsi="Calibri" w:cs="Calibri"/>
          <w:color w:val="000000" w:themeColor="text1"/>
          <w:sz w:val="22"/>
          <w:szCs w:val="22"/>
        </w:rPr>
        <w:t>A black arm band tribute shall apply to all players and officials in all grades out of respect of the passing of a life member or a person who has significant links to the Koo Wee Rup Netball Club</w:t>
      </w:r>
      <w:r>
        <w:rPr>
          <w:rFonts w:ascii="Calibri" w:hAnsi="Calibri" w:cs="Calibri"/>
          <w:color w:val="000000" w:themeColor="text1"/>
          <w:sz w:val="22"/>
          <w:szCs w:val="22"/>
        </w:rPr>
        <w:t xml:space="preserve">.  </w:t>
      </w:r>
      <w:r w:rsidRPr="00215EDC">
        <w:rPr>
          <w:rFonts w:ascii="Calibri" w:hAnsi="Calibri" w:cs="Calibri"/>
          <w:color w:val="000000" w:themeColor="text1"/>
          <w:sz w:val="22"/>
          <w:szCs w:val="22"/>
        </w:rPr>
        <w:t>Black arm bands can be called to be worn by all grades at the direction of the president.</w:t>
      </w:r>
      <w:r>
        <w:rPr>
          <w:rFonts w:ascii="Calibri" w:hAnsi="Calibri" w:cs="Calibri"/>
          <w:color w:val="000000" w:themeColor="text1"/>
          <w:sz w:val="22"/>
          <w:szCs w:val="22"/>
        </w:rPr>
        <w:t xml:space="preserve">  </w:t>
      </w:r>
      <w:r w:rsidRPr="00215EDC">
        <w:rPr>
          <w:rFonts w:ascii="Calibri" w:hAnsi="Calibri" w:cs="Calibri"/>
          <w:color w:val="000000" w:themeColor="text1"/>
          <w:sz w:val="22"/>
          <w:szCs w:val="22"/>
        </w:rPr>
        <w:t xml:space="preserve">If a player or club member identifies the need for a team to wear black arm </w:t>
      </w:r>
      <w:proofErr w:type="gramStart"/>
      <w:r w:rsidRPr="00215EDC">
        <w:rPr>
          <w:rFonts w:ascii="Calibri" w:hAnsi="Calibri" w:cs="Calibri"/>
          <w:color w:val="000000" w:themeColor="text1"/>
          <w:sz w:val="22"/>
          <w:szCs w:val="22"/>
        </w:rPr>
        <w:t>bands</w:t>
      </w:r>
      <w:proofErr w:type="gramEnd"/>
      <w:r w:rsidRPr="00215EDC">
        <w:rPr>
          <w:rFonts w:ascii="Calibri" w:hAnsi="Calibri" w:cs="Calibri"/>
          <w:color w:val="000000" w:themeColor="text1"/>
          <w:sz w:val="22"/>
          <w:szCs w:val="22"/>
        </w:rPr>
        <w:t xml:space="preserve"> they shall first seek approval from the president.</w:t>
      </w:r>
      <w:r>
        <w:rPr>
          <w:rFonts w:ascii="Calibri" w:hAnsi="Calibri" w:cs="Calibri"/>
          <w:color w:val="000000" w:themeColor="text1"/>
          <w:sz w:val="22"/>
          <w:szCs w:val="22"/>
        </w:rPr>
        <w:t xml:space="preserve">  </w:t>
      </w:r>
      <w:r w:rsidRPr="00215EDC">
        <w:rPr>
          <w:rFonts w:ascii="Calibri" w:hAnsi="Calibri" w:cs="Calibri"/>
          <w:color w:val="000000" w:themeColor="text1"/>
          <w:sz w:val="22"/>
          <w:szCs w:val="22"/>
        </w:rPr>
        <w:t>Should a player wish to wear a black arm band as an individual out of respect of a relative or personal friend they must have prior approval from the president.</w:t>
      </w:r>
      <w:r>
        <w:rPr>
          <w:rFonts w:ascii="Calibri" w:hAnsi="Calibri" w:cs="Calibri"/>
          <w:color w:val="000000" w:themeColor="text1"/>
          <w:sz w:val="22"/>
          <w:szCs w:val="22"/>
        </w:rPr>
        <w:t xml:space="preserve">  </w:t>
      </w:r>
      <w:r w:rsidRPr="00215EDC">
        <w:rPr>
          <w:rFonts w:ascii="Calibri" w:hAnsi="Calibri" w:cs="Calibri"/>
          <w:color w:val="000000" w:themeColor="text1"/>
          <w:sz w:val="22"/>
          <w:szCs w:val="22"/>
        </w:rPr>
        <w:t>If the president is not contactable a member of the executive committee being the vice president, secretary or treasurer are authorised to approve the request.</w:t>
      </w:r>
    </w:p>
    <w:p w14:paraId="5EACE171" w14:textId="77777777" w:rsidR="006E33F4" w:rsidRPr="00707642" w:rsidRDefault="006E33F4" w:rsidP="006E33F4"/>
    <w:p w14:paraId="5E3912C3" w14:textId="77777777" w:rsidR="005B2B2D" w:rsidRDefault="005B2B2D"/>
    <w:sectPr w:rsidR="005B2B2D" w:rsidSect="007F3FBF">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4B42" w14:textId="77777777" w:rsidR="00923CB8" w:rsidRDefault="00923CB8">
      <w:pPr>
        <w:spacing w:after="0" w:line="240" w:lineRule="auto"/>
      </w:pPr>
      <w:r>
        <w:separator/>
      </w:r>
    </w:p>
  </w:endnote>
  <w:endnote w:type="continuationSeparator" w:id="0">
    <w:p w14:paraId="6A968619" w14:textId="77777777" w:rsidR="00923CB8" w:rsidRDefault="0092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538885"/>
      <w:docPartObj>
        <w:docPartGallery w:val="Page Numbers (Bottom of Page)"/>
        <w:docPartUnique/>
      </w:docPartObj>
    </w:sdtPr>
    <w:sdtEndPr>
      <w:rPr>
        <w:noProof/>
      </w:rPr>
    </w:sdtEndPr>
    <w:sdtContent>
      <w:p w14:paraId="29518418" w14:textId="77777777" w:rsidR="00000000" w:rsidRDefault="001038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5509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40DB1" w14:textId="77777777" w:rsidR="00923CB8" w:rsidRDefault="00923CB8">
      <w:pPr>
        <w:spacing w:after="0" w:line="240" w:lineRule="auto"/>
      </w:pPr>
      <w:r>
        <w:separator/>
      </w:r>
    </w:p>
  </w:footnote>
  <w:footnote w:type="continuationSeparator" w:id="0">
    <w:p w14:paraId="1DF3D48C" w14:textId="77777777" w:rsidR="00923CB8" w:rsidRDefault="00923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A7B"/>
    <w:multiLevelType w:val="hybridMultilevel"/>
    <w:tmpl w:val="D8D04CE8"/>
    <w:lvl w:ilvl="0" w:tplc="5740C096">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40F6B32"/>
    <w:multiLevelType w:val="hybridMultilevel"/>
    <w:tmpl w:val="070EFCC0"/>
    <w:lvl w:ilvl="0" w:tplc="2208D7BC">
      <w:start w:val="1"/>
      <w:numFmt w:val="decimal"/>
      <w:lvlText w:val="%1."/>
      <w:lvlJc w:val="left"/>
      <w:pPr>
        <w:ind w:left="720" w:hanging="360"/>
      </w:pPr>
      <w:rPr>
        <w:rFonts w:hint="default"/>
        <w:b/>
        <w:color w:val="0563C1" w:themeColor="hyperlink"/>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51AF6"/>
    <w:multiLevelType w:val="hybridMultilevel"/>
    <w:tmpl w:val="B0C60E46"/>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52340"/>
    <w:multiLevelType w:val="hybridMultilevel"/>
    <w:tmpl w:val="1E3EAB1C"/>
    <w:lvl w:ilvl="0" w:tplc="BAC23E48">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7B2FF7"/>
    <w:multiLevelType w:val="hybridMultilevel"/>
    <w:tmpl w:val="F9AE1320"/>
    <w:lvl w:ilvl="0" w:tplc="5A26EE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33F7F"/>
    <w:multiLevelType w:val="hybridMultilevel"/>
    <w:tmpl w:val="F2E28FE2"/>
    <w:lvl w:ilvl="0" w:tplc="D46A863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21D25AA"/>
    <w:multiLevelType w:val="hybridMultilevel"/>
    <w:tmpl w:val="39168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493884"/>
    <w:multiLevelType w:val="hybridMultilevel"/>
    <w:tmpl w:val="E14CB5E2"/>
    <w:lvl w:ilvl="0" w:tplc="509E0F46">
      <w:start w:val="1"/>
      <w:numFmt w:val="lowerRoman"/>
      <w:lvlText w:val="%1."/>
      <w:lvlJc w:val="left"/>
      <w:pPr>
        <w:ind w:left="720" w:hanging="360"/>
      </w:pPr>
      <w:rPr>
        <w:rFonts w:hint="default"/>
        <w:b/>
      </w:rPr>
    </w:lvl>
    <w:lvl w:ilvl="1" w:tplc="0C090019">
      <w:start w:val="1"/>
      <w:numFmt w:val="lowerLetter"/>
      <w:lvlText w:val="%2."/>
      <w:lvlJc w:val="left"/>
      <w:pPr>
        <w:ind w:left="1440" w:hanging="360"/>
      </w:pPr>
    </w:lvl>
    <w:lvl w:ilvl="2" w:tplc="C0586D7C">
      <w:start w:val="1"/>
      <w:numFmt w:val="lowerRoman"/>
      <w:lvlText w:val="%3."/>
      <w:lvlJc w:val="right"/>
      <w:pPr>
        <w:ind w:left="2160" w:hanging="180"/>
      </w:pPr>
      <w:rPr>
        <w:b/>
        <w:b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7F14C5"/>
    <w:multiLevelType w:val="hybridMultilevel"/>
    <w:tmpl w:val="4F90B526"/>
    <w:lvl w:ilvl="0" w:tplc="E93C5D4A">
      <w:start w:val="1"/>
      <w:numFmt w:val="lowerRoman"/>
      <w:lvlText w:val="%1."/>
      <w:lvlJc w:val="left"/>
      <w:pPr>
        <w:ind w:left="1080" w:hanging="72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65868"/>
    <w:multiLevelType w:val="hybridMultilevel"/>
    <w:tmpl w:val="29A650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22027E"/>
    <w:multiLevelType w:val="hybridMultilevel"/>
    <w:tmpl w:val="91B68FE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1169EF"/>
    <w:multiLevelType w:val="multilevel"/>
    <w:tmpl w:val="A6C8C4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09B623F"/>
    <w:multiLevelType w:val="hybridMultilevel"/>
    <w:tmpl w:val="CF9ACC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D81E83"/>
    <w:multiLevelType w:val="hybridMultilevel"/>
    <w:tmpl w:val="9EFE28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FA4A3D"/>
    <w:multiLevelType w:val="hybridMultilevel"/>
    <w:tmpl w:val="DCD0DA44"/>
    <w:lvl w:ilvl="0" w:tplc="0C09000F">
      <w:start w:val="1"/>
      <w:numFmt w:val="decimal"/>
      <w:lvlText w:val="%1."/>
      <w:lvlJc w:val="left"/>
      <w:pPr>
        <w:ind w:left="3330" w:hanging="360"/>
      </w:pPr>
    </w:lvl>
    <w:lvl w:ilvl="1" w:tplc="8A9866D8">
      <w:start w:val="1"/>
      <w:numFmt w:val="decimal"/>
      <w:lvlText w:val="%2."/>
      <w:lvlJc w:val="left"/>
      <w:pPr>
        <w:ind w:left="3360" w:hanging="360"/>
      </w:pPr>
      <w:rPr>
        <w:rFonts w:ascii="Arial" w:eastAsia="Times New Roman" w:hAnsi="Arial" w:cs="Arial"/>
      </w:rPr>
    </w:lvl>
    <w:lvl w:ilvl="2" w:tplc="0C09001B">
      <w:start w:val="1"/>
      <w:numFmt w:val="lowerRoman"/>
      <w:lvlText w:val="%3."/>
      <w:lvlJc w:val="right"/>
      <w:pPr>
        <w:ind w:left="4080" w:hanging="180"/>
      </w:pPr>
    </w:lvl>
    <w:lvl w:ilvl="3" w:tplc="C9184C68">
      <w:start w:val="1"/>
      <w:numFmt w:val="lowerLetter"/>
      <w:lvlText w:val="%4."/>
      <w:lvlJc w:val="left"/>
      <w:pPr>
        <w:ind w:left="4800" w:hanging="360"/>
      </w:pPr>
      <w:rPr>
        <w:rFonts w:hint="default"/>
      </w:rPr>
    </w:lvl>
    <w:lvl w:ilvl="4" w:tplc="1CCE8670">
      <w:start w:val="2"/>
      <w:numFmt w:val="upperLetter"/>
      <w:lvlText w:val="%5."/>
      <w:lvlJc w:val="left"/>
      <w:pPr>
        <w:ind w:left="5520" w:hanging="360"/>
      </w:pPr>
      <w:rPr>
        <w:rFonts w:hint="default"/>
      </w:rPr>
    </w:lvl>
    <w:lvl w:ilvl="5" w:tplc="0C09001B" w:tentative="1">
      <w:start w:val="1"/>
      <w:numFmt w:val="lowerRoman"/>
      <w:lvlText w:val="%6."/>
      <w:lvlJc w:val="right"/>
      <w:pPr>
        <w:ind w:left="6240" w:hanging="180"/>
      </w:pPr>
    </w:lvl>
    <w:lvl w:ilvl="6" w:tplc="0C09000F" w:tentative="1">
      <w:start w:val="1"/>
      <w:numFmt w:val="decimal"/>
      <w:lvlText w:val="%7."/>
      <w:lvlJc w:val="left"/>
      <w:pPr>
        <w:ind w:left="6960" w:hanging="360"/>
      </w:pPr>
    </w:lvl>
    <w:lvl w:ilvl="7" w:tplc="0C090019" w:tentative="1">
      <w:start w:val="1"/>
      <w:numFmt w:val="lowerLetter"/>
      <w:lvlText w:val="%8."/>
      <w:lvlJc w:val="left"/>
      <w:pPr>
        <w:ind w:left="7680" w:hanging="360"/>
      </w:pPr>
    </w:lvl>
    <w:lvl w:ilvl="8" w:tplc="0C09001B" w:tentative="1">
      <w:start w:val="1"/>
      <w:numFmt w:val="lowerRoman"/>
      <w:lvlText w:val="%9."/>
      <w:lvlJc w:val="right"/>
      <w:pPr>
        <w:ind w:left="8400" w:hanging="180"/>
      </w:pPr>
    </w:lvl>
  </w:abstractNum>
  <w:abstractNum w:abstractNumId="15" w15:restartNumberingAfterBreak="0">
    <w:nsid w:val="346121AD"/>
    <w:multiLevelType w:val="hybridMultilevel"/>
    <w:tmpl w:val="F66E6B08"/>
    <w:lvl w:ilvl="0" w:tplc="08783ACC">
      <w:start w:val="2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B4B3B"/>
    <w:multiLevelType w:val="hybridMultilevel"/>
    <w:tmpl w:val="B9A475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F5A92"/>
    <w:multiLevelType w:val="hybridMultilevel"/>
    <w:tmpl w:val="DB168F30"/>
    <w:lvl w:ilvl="0" w:tplc="FFFFFFFF">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E48B4"/>
    <w:multiLevelType w:val="hybridMultilevel"/>
    <w:tmpl w:val="DEA29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6902DD"/>
    <w:multiLevelType w:val="hybridMultilevel"/>
    <w:tmpl w:val="20EC439E"/>
    <w:lvl w:ilvl="0" w:tplc="0C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21F89898">
      <w:start w:val="1"/>
      <w:numFmt w:val="decimal"/>
      <w:lvlText w:val="%4."/>
      <w:lvlJc w:val="left"/>
      <w:pPr>
        <w:ind w:left="3240" w:hanging="360"/>
      </w:pPr>
      <w:rPr>
        <w:rFonts w:hint="default"/>
      </w:rPr>
    </w:lvl>
    <w:lvl w:ilvl="4" w:tplc="FF32C334">
      <w:start w:val="13"/>
      <w:numFmt w:val="decimal"/>
      <w:lvlText w:val="%5"/>
      <w:lvlJc w:val="left"/>
      <w:pPr>
        <w:ind w:left="3960" w:hanging="360"/>
      </w:pPr>
      <w:rPr>
        <w:rFonts w:hint="default"/>
      </w:rPr>
    </w:lvl>
    <w:lvl w:ilvl="5" w:tplc="696247E4">
      <w:start w:val="33"/>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C05D94"/>
    <w:multiLevelType w:val="hybridMultilevel"/>
    <w:tmpl w:val="CB30AB0A"/>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8056D0"/>
    <w:multiLevelType w:val="hybridMultilevel"/>
    <w:tmpl w:val="7D328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CD79E0"/>
    <w:multiLevelType w:val="hybridMultilevel"/>
    <w:tmpl w:val="9968C098"/>
    <w:lvl w:ilvl="0" w:tplc="FFFFFFFF">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6C1783"/>
    <w:multiLevelType w:val="hybridMultilevel"/>
    <w:tmpl w:val="7248B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6D1903"/>
    <w:multiLevelType w:val="hybridMultilevel"/>
    <w:tmpl w:val="509A8308"/>
    <w:lvl w:ilvl="0" w:tplc="73BC6C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F8B1446"/>
    <w:multiLevelType w:val="hybridMultilevel"/>
    <w:tmpl w:val="DB468D20"/>
    <w:lvl w:ilvl="0" w:tplc="FFFFFFFF">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07458F"/>
    <w:multiLevelType w:val="hybridMultilevel"/>
    <w:tmpl w:val="F424CE8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E2C39"/>
    <w:multiLevelType w:val="hybridMultilevel"/>
    <w:tmpl w:val="0C988652"/>
    <w:lvl w:ilvl="0" w:tplc="1F6604B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35925B7"/>
    <w:multiLevelType w:val="hybridMultilevel"/>
    <w:tmpl w:val="FB5CB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8530F4"/>
    <w:multiLevelType w:val="hybridMultilevel"/>
    <w:tmpl w:val="C622BFD2"/>
    <w:lvl w:ilvl="0" w:tplc="9B28CB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353E69"/>
    <w:multiLevelType w:val="hybridMultilevel"/>
    <w:tmpl w:val="D5C2FC2A"/>
    <w:lvl w:ilvl="0" w:tplc="75FCE526">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3C1BB5"/>
    <w:multiLevelType w:val="hybridMultilevel"/>
    <w:tmpl w:val="5374E3CA"/>
    <w:lvl w:ilvl="0" w:tplc="4418AE9C">
      <w:start w:val="1"/>
      <w:numFmt w:val="lowerLetter"/>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F5926"/>
    <w:multiLevelType w:val="hybridMultilevel"/>
    <w:tmpl w:val="8CEEF532"/>
    <w:lvl w:ilvl="0" w:tplc="FFFFFFFF">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A54375"/>
    <w:multiLevelType w:val="hybridMultilevel"/>
    <w:tmpl w:val="D64A93CE"/>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C059C0"/>
    <w:multiLevelType w:val="hybridMultilevel"/>
    <w:tmpl w:val="17C40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43357D"/>
    <w:multiLevelType w:val="hybridMultilevel"/>
    <w:tmpl w:val="FE9A15F8"/>
    <w:lvl w:ilvl="0" w:tplc="0032C04E">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DD945F0"/>
    <w:multiLevelType w:val="hybridMultilevel"/>
    <w:tmpl w:val="82986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7512620">
    <w:abstractNumId w:val="18"/>
  </w:num>
  <w:num w:numId="2" w16cid:durableId="394864404">
    <w:abstractNumId w:val="28"/>
  </w:num>
  <w:num w:numId="3" w16cid:durableId="1383600854">
    <w:abstractNumId w:val="23"/>
  </w:num>
  <w:num w:numId="4" w16cid:durableId="1436319673">
    <w:abstractNumId w:val="24"/>
  </w:num>
  <w:num w:numId="5" w16cid:durableId="680938636">
    <w:abstractNumId w:val="31"/>
  </w:num>
  <w:num w:numId="6" w16cid:durableId="1483546970">
    <w:abstractNumId w:val="5"/>
  </w:num>
  <w:num w:numId="7" w16cid:durableId="909773090">
    <w:abstractNumId w:val="0"/>
  </w:num>
  <w:num w:numId="8" w16cid:durableId="250091713">
    <w:abstractNumId w:val="21"/>
  </w:num>
  <w:num w:numId="9" w16cid:durableId="1822380254">
    <w:abstractNumId w:val="34"/>
  </w:num>
  <w:num w:numId="10" w16cid:durableId="285240626">
    <w:abstractNumId w:val="1"/>
  </w:num>
  <w:num w:numId="11" w16cid:durableId="2021082414">
    <w:abstractNumId w:val="3"/>
  </w:num>
  <w:num w:numId="12" w16cid:durableId="1847819273">
    <w:abstractNumId w:val="14"/>
  </w:num>
  <w:num w:numId="13" w16cid:durableId="762067817">
    <w:abstractNumId w:val="19"/>
  </w:num>
  <w:num w:numId="14" w16cid:durableId="2101633128">
    <w:abstractNumId w:val="13"/>
  </w:num>
  <w:num w:numId="15" w16cid:durableId="567035478">
    <w:abstractNumId w:val="15"/>
  </w:num>
  <w:num w:numId="16" w16cid:durableId="1184325828">
    <w:abstractNumId w:val="35"/>
  </w:num>
  <w:num w:numId="17" w16cid:durableId="1813522011">
    <w:abstractNumId w:val="26"/>
  </w:num>
  <w:num w:numId="18" w16cid:durableId="1191451476">
    <w:abstractNumId w:val="29"/>
  </w:num>
  <w:num w:numId="19" w16cid:durableId="1987927020">
    <w:abstractNumId w:val="7"/>
  </w:num>
  <w:num w:numId="20" w16cid:durableId="379289060">
    <w:abstractNumId w:val="2"/>
  </w:num>
  <w:num w:numId="21" w16cid:durableId="1762992980">
    <w:abstractNumId w:val="9"/>
  </w:num>
  <w:num w:numId="22" w16cid:durableId="2043164088">
    <w:abstractNumId w:val="27"/>
  </w:num>
  <w:num w:numId="23" w16cid:durableId="137117734">
    <w:abstractNumId w:val="4"/>
  </w:num>
  <w:num w:numId="24" w16cid:durableId="775946306">
    <w:abstractNumId w:val="25"/>
  </w:num>
  <w:num w:numId="25" w16cid:durableId="1760521359">
    <w:abstractNumId w:val="17"/>
  </w:num>
  <w:num w:numId="26" w16cid:durableId="1177228107">
    <w:abstractNumId w:val="22"/>
  </w:num>
  <w:num w:numId="27" w16cid:durableId="1868257094">
    <w:abstractNumId w:val="32"/>
  </w:num>
  <w:num w:numId="28" w16cid:durableId="1138063115">
    <w:abstractNumId w:val="10"/>
  </w:num>
  <w:num w:numId="29" w16cid:durableId="1279415494">
    <w:abstractNumId w:val="8"/>
  </w:num>
  <w:num w:numId="30" w16cid:durableId="2001081776">
    <w:abstractNumId w:val="16"/>
  </w:num>
  <w:num w:numId="31" w16cid:durableId="958727441">
    <w:abstractNumId w:val="36"/>
  </w:num>
  <w:num w:numId="32" w16cid:durableId="341199692">
    <w:abstractNumId w:val="30"/>
  </w:num>
  <w:num w:numId="33" w16cid:durableId="1051342028">
    <w:abstractNumId w:val="11"/>
  </w:num>
  <w:num w:numId="34" w16cid:durableId="788666439">
    <w:abstractNumId w:val="6"/>
  </w:num>
  <w:num w:numId="35" w16cid:durableId="1033964937">
    <w:abstractNumId w:val="20"/>
  </w:num>
  <w:num w:numId="36" w16cid:durableId="557859609">
    <w:abstractNumId w:val="33"/>
  </w:num>
  <w:num w:numId="37" w16cid:durableId="113134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F4"/>
    <w:rsid w:val="000351C0"/>
    <w:rsid w:val="00042F05"/>
    <w:rsid w:val="000457F2"/>
    <w:rsid w:val="001038DA"/>
    <w:rsid w:val="00116A49"/>
    <w:rsid w:val="00135F14"/>
    <w:rsid w:val="00153ECD"/>
    <w:rsid w:val="001E0E55"/>
    <w:rsid w:val="00213FD3"/>
    <w:rsid w:val="00215EDC"/>
    <w:rsid w:val="002A4720"/>
    <w:rsid w:val="002B7CBF"/>
    <w:rsid w:val="002C6D0B"/>
    <w:rsid w:val="00371B32"/>
    <w:rsid w:val="00423107"/>
    <w:rsid w:val="00437CA5"/>
    <w:rsid w:val="0049049D"/>
    <w:rsid w:val="00555F59"/>
    <w:rsid w:val="005B2B2D"/>
    <w:rsid w:val="005B345F"/>
    <w:rsid w:val="005B7286"/>
    <w:rsid w:val="005E2560"/>
    <w:rsid w:val="0065109E"/>
    <w:rsid w:val="006E33F4"/>
    <w:rsid w:val="00864FF6"/>
    <w:rsid w:val="008863A3"/>
    <w:rsid w:val="00923CB8"/>
    <w:rsid w:val="009311FB"/>
    <w:rsid w:val="00966B52"/>
    <w:rsid w:val="009719FB"/>
    <w:rsid w:val="009B5258"/>
    <w:rsid w:val="009F3B08"/>
    <w:rsid w:val="009F63A8"/>
    <w:rsid w:val="00A176F0"/>
    <w:rsid w:val="00B15583"/>
    <w:rsid w:val="00B227BF"/>
    <w:rsid w:val="00B605F0"/>
    <w:rsid w:val="00B61C5E"/>
    <w:rsid w:val="00BA3AFD"/>
    <w:rsid w:val="00BC3E6E"/>
    <w:rsid w:val="00C73C0F"/>
    <w:rsid w:val="00CD0822"/>
    <w:rsid w:val="00CD744B"/>
    <w:rsid w:val="00CE6BF9"/>
    <w:rsid w:val="00DE2B35"/>
    <w:rsid w:val="00E2214B"/>
    <w:rsid w:val="00E37166"/>
    <w:rsid w:val="00E7047D"/>
    <w:rsid w:val="00E93E35"/>
    <w:rsid w:val="00EB39C5"/>
    <w:rsid w:val="00ED7CED"/>
    <w:rsid w:val="00EF3035"/>
    <w:rsid w:val="00F46D02"/>
    <w:rsid w:val="00F91769"/>
    <w:rsid w:val="00FD15AF"/>
    <w:rsid w:val="00FF7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B64C"/>
  <w15:chartTrackingRefBased/>
  <w15:docId w15:val="{C1A7092E-3BBD-451F-953D-A1713CAF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3F4"/>
  </w:style>
  <w:style w:type="paragraph" w:styleId="Heading1">
    <w:name w:val="heading 1"/>
    <w:basedOn w:val="Normal"/>
    <w:next w:val="Normal"/>
    <w:link w:val="Heading1Char"/>
    <w:uiPriority w:val="9"/>
    <w:qFormat/>
    <w:rsid w:val="006E3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3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E33F4"/>
    <w:rPr>
      <w:color w:val="0563C1" w:themeColor="hyperlink"/>
      <w:u w:val="single"/>
    </w:rPr>
  </w:style>
  <w:style w:type="character" w:styleId="UnresolvedMention">
    <w:name w:val="Unresolved Mention"/>
    <w:basedOn w:val="DefaultParagraphFont"/>
    <w:uiPriority w:val="99"/>
    <w:semiHidden/>
    <w:unhideWhenUsed/>
    <w:rsid w:val="006E33F4"/>
    <w:rPr>
      <w:color w:val="605E5C"/>
      <w:shd w:val="clear" w:color="auto" w:fill="E1DFDD"/>
    </w:rPr>
  </w:style>
  <w:style w:type="character" w:styleId="CommentReference">
    <w:name w:val="annotation reference"/>
    <w:basedOn w:val="DefaultParagraphFont"/>
    <w:uiPriority w:val="99"/>
    <w:semiHidden/>
    <w:unhideWhenUsed/>
    <w:rsid w:val="006E33F4"/>
    <w:rPr>
      <w:sz w:val="16"/>
      <w:szCs w:val="16"/>
    </w:rPr>
  </w:style>
  <w:style w:type="paragraph" w:styleId="CommentText">
    <w:name w:val="annotation text"/>
    <w:basedOn w:val="Normal"/>
    <w:link w:val="CommentTextChar"/>
    <w:uiPriority w:val="99"/>
    <w:semiHidden/>
    <w:unhideWhenUsed/>
    <w:rsid w:val="006E33F4"/>
    <w:pPr>
      <w:spacing w:line="240" w:lineRule="auto"/>
    </w:pPr>
    <w:rPr>
      <w:sz w:val="20"/>
      <w:szCs w:val="20"/>
    </w:rPr>
  </w:style>
  <w:style w:type="character" w:customStyle="1" w:styleId="CommentTextChar">
    <w:name w:val="Comment Text Char"/>
    <w:basedOn w:val="DefaultParagraphFont"/>
    <w:link w:val="CommentText"/>
    <w:uiPriority w:val="99"/>
    <w:semiHidden/>
    <w:rsid w:val="006E33F4"/>
    <w:rPr>
      <w:sz w:val="20"/>
      <w:szCs w:val="20"/>
    </w:rPr>
  </w:style>
  <w:style w:type="paragraph" w:styleId="CommentSubject">
    <w:name w:val="annotation subject"/>
    <w:basedOn w:val="CommentText"/>
    <w:next w:val="CommentText"/>
    <w:link w:val="CommentSubjectChar"/>
    <w:uiPriority w:val="99"/>
    <w:semiHidden/>
    <w:unhideWhenUsed/>
    <w:rsid w:val="006E33F4"/>
    <w:rPr>
      <w:b/>
      <w:bCs/>
    </w:rPr>
  </w:style>
  <w:style w:type="character" w:customStyle="1" w:styleId="CommentSubjectChar">
    <w:name w:val="Comment Subject Char"/>
    <w:basedOn w:val="CommentTextChar"/>
    <w:link w:val="CommentSubject"/>
    <w:uiPriority w:val="99"/>
    <w:semiHidden/>
    <w:rsid w:val="006E33F4"/>
    <w:rPr>
      <w:b/>
      <w:bCs/>
      <w:sz w:val="20"/>
      <w:szCs w:val="20"/>
    </w:rPr>
  </w:style>
  <w:style w:type="paragraph" w:styleId="Revision">
    <w:name w:val="Revision"/>
    <w:hidden/>
    <w:uiPriority w:val="99"/>
    <w:semiHidden/>
    <w:rsid w:val="006E33F4"/>
    <w:pPr>
      <w:spacing w:after="0" w:line="240" w:lineRule="auto"/>
    </w:pPr>
  </w:style>
  <w:style w:type="paragraph" w:customStyle="1" w:styleId="PART1">
    <w:name w:val="PART 1"/>
    <w:basedOn w:val="Normal"/>
    <w:semiHidden/>
    <w:rsid w:val="006E33F4"/>
    <w:pPr>
      <w:spacing w:after="240" w:line="240" w:lineRule="auto"/>
    </w:pPr>
    <w:rPr>
      <w:rFonts w:ascii="Calibri" w:eastAsia="Times New Roman" w:hAnsi="Calibri" w:cs="Times New Roman"/>
      <w:b/>
      <w:sz w:val="20"/>
      <w:szCs w:val="20"/>
    </w:rPr>
  </w:style>
  <w:style w:type="paragraph" w:styleId="Header">
    <w:name w:val="header"/>
    <w:basedOn w:val="Normal"/>
    <w:link w:val="HeaderChar"/>
    <w:uiPriority w:val="99"/>
    <w:unhideWhenUsed/>
    <w:rsid w:val="006E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F4"/>
  </w:style>
  <w:style w:type="paragraph" w:styleId="Footer">
    <w:name w:val="footer"/>
    <w:basedOn w:val="Normal"/>
    <w:link w:val="FooterChar"/>
    <w:uiPriority w:val="99"/>
    <w:unhideWhenUsed/>
    <w:rsid w:val="006E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3F4"/>
  </w:style>
  <w:style w:type="paragraph" w:styleId="TOCHeading">
    <w:name w:val="TOC Heading"/>
    <w:basedOn w:val="Heading1"/>
    <w:next w:val="Normal"/>
    <w:uiPriority w:val="39"/>
    <w:unhideWhenUsed/>
    <w:qFormat/>
    <w:rsid w:val="006E33F4"/>
    <w:pPr>
      <w:outlineLvl w:val="9"/>
    </w:pPr>
    <w:rPr>
      <w:lang w:val="en-US"/>
    </w:rPr>
  </w:style>
  <w:style w:type="paragraph" w:styleId="TOC1">
    <w:name w:val="toc 1"/>
    <w:basedOn w:val="Normal"/>
    <w:next w:val="Normal"/>
    <w:autoRedefine/>
    <w:uiPriority w:val="39"/>
    <w:unhideWhenUsed/>
    <w:rsid w:val="006E33F4"/>
    <w:pPr>
      <w:spacing w:after="100"/>
    </w:pPr>
  </w:style>
  <w:style w:type="paragraph" w:styleId="NoSpacing">
    <w:name w:val="No Spacing"/>
    <w:uiPriority w:val="1"/>
    <w:qFormat/>
    <w:rsid w:val="006E33F4"/>
    <w:pPr>
      <w:spacing w:after="0" w:line="240" w:lineRule="auto"/>
    </w:pPr>
    <w:rPr>
      <w:rFonts w:eastAsiaTheme="minorEastAsia"/>
      <w:lang w:eastAsia="en-AU"/>
    </w:rPr>
  </w:style>
  <w:style w:type="paragraph" w:styleId="ListParagraph">
    <w:name w:val="List Paragraph"/>
    <w:basedOn w:val="Normal"/>
    <w:uiPriority w:val="34"/>
    <w:qFormat/>
    <w:rsid w:val="006E33F4"/>
    <w:pPr>
      <w:ind w:left="720"/>
      <w:contextualSpacing/>
    </w:pPr>
  </w:style>
  <w:style w:type="paragraph" w:styleId="BodyText">
    <w:name w:val="Body Text"/>
    <w:basedOn w:val="Normal"/>
    <w:link w:val="BodyTextChar"/>
    <w:uiPriority w:val="1"/>
    <w:qFormat/>
    <w:rsid w:val="002C6D0B"/>
    <w:pPr>
      <w:widowControl w:val="0"/>
      <w:autoSpaceDE w:val="0"/>
      <w:autoSpaceDN w:val="0"/>
      <w:spacing w:before="120" w:after="0" w:line="240" w:lineRule="auto"/>
      <w:ind w:left="840"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C6D0B"/>
    <w:rPr>
      <w:rFonts w:ascii="Times New Roman" w:eastAsia="Times New Roman" w:hAnsi="Times New Roman" w:cs="Times New Roman"/>
      <w:sz w:val="24"/>
      <w:szCs w:val="24"/>
      <w:lang w:val="en-US"/>
    </w:rPr>
  </w:style>
  <w:style w:type="paragraph" w:customStyle="1" w:styleId="font9">
    <w:name w:val="font_9"/>
    <w:basedOn w:val="Normal"/>
    <w:rsid w:val="00215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ui-rich-texttext1">
    <w:name w:val="wixui-rich-text__text1"/>
    <w:basedOn w:val="DefaultParagraphFont"/>
    <w:rsid w:val="00215EDC"/>
  </w:style>
  <w:style w:type="paragraph" w:styleId="NormalWeb">
    <w:name w:val="Normal (Web)"/>
    <w:basedOn w:val="Normal"/>
    <w:uiPriority w:val="99"/>
    <w:semiHidden/>
    <w:unhideWhenUsed/>
    <w:rsid w:val="00215E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196889">
      <w:bodyDiv w:val="1"/>
      <w:marLeft w:val="0"/>
      <w:marRight w:val="0"/>
      <w:marTop w:val="0"/>
      <w:marBottom w:val="0"/>
      <w:divBdr>
        <w:top w:val="none" w:sz="0" w:space="0" w:color="auto"/>
        <w:left w:val="none" w:sz="0" w:space="0" w:color="auto"/>
        <w:bottom w:val="none" w:sz="0" w:space="0" w:color="auto"/>
        <w:right w:val="none" w:sz="0" w:space="0" w:color="auto"/>
      </w:divBdr>
    </w:div>
    <w:div w:id="1787121898">
      <w:bodyDiv w:val="1"/>
      <w:marLeft w:val="0"/>
      <w:marRight w:val="0"/>
      <w:marTop w:val="0"/>
      <w:marBottom w:val="0"/>
      <w:divBdr>
        <w:top w:val="none" w:sz="0" w:space="0" w:color="auto"/>
        <w:left w:val="none" w:sz="0" w:space="0" w:color="auto"/>
        <w:bottom w:val="none" w:sz="0" w:space="0" w:color="auto"/>
        <w:right w:val="none" w:sz="0" w:space="0" w:color="auto"/>
      </w:divBdr>
    </w:div>
    <w:div w:id="20211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netball.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ball.sport/wp-content/uploads/2024/01/World-Netball-Rules-Book-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c.netball.com.au/uniform-guidelines" TargetMode="External"/><Relationship Id="rId4" Type="http://schemas.openxmlformats.org/officeDocument/2006/relationships/settings" Target="settings.xml"/><Relationship Id="rId9" Type="http://schemas.openxmlformats.org/officeDocument/2006/relationships/hyperlink" Target="mailto:kooweerup.netbal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4AF7-4A16-4FC5-8041-282D6F2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TotalTime>
  <Pages>13</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thornhill</dc:creator>
  <cp:keywords/>
  <dc:description/>
  <cp:lastModifiedBy>Dusk Crowley</cp:lastModifiedBy>
  <cp:revision>4</cp:revision>
  <dcterms:created xsi:type="dcterms:W3CDTF">2024-07-18T03:49:00Z</dcterms:created>
  <dcterms:modified xsi:type="dcterms:W3CDTF">2024-07-24T10:57:00Z</dcterms:modified>
</cp:coreProperties>
</file>